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284" w:rsidRPr="00955829" w:rsidRDefault="00903284" w:rsidP="00955829">
      <w:pPr>
        <w:jc w:val="center"/>
        <w:rPr>
          <w:rFonts w:ascii="Arial Narrow" w:hAnsi="Arial Narrow"/>
        </w:rPr>
      </w:pPr>
      <w:r w:rsidRPr="0052219C">
        <w:rPr>
          <w:rFonts w:ascii="Arial Narrow" w:hAnsi="Arial Narrow" w:cs="Times New Roman"/>
          <w:b/>
        </w:rPr>
        <w:t>REGULAMIN REKRUTACJI I ZASAD UDZIAŁU</w:t>
      </w:r>
    </w:p>
    <w:p w:rsidR="00903284" w:rsidRPr="0052219C" w:rsidRDefault="00903284" w:rsidP="00C673BA">
      <w:pPr>
        <w:tabs>
          <w:tab w:val="left" w:pos="3969"/>
          <w:tab w:val="left" w:pos="4253"/>
        </w:tabs>
        <w:spacing w:after="0"/>
        <w:jc w:val="center"/>
        <w:rPr>
          <w:rFonts w:ascii="Arial Narrow" w:hAnsi="Arial Narrow" w:cs="Times New Roman"/>
          <w:b/>
        </w:rPr>
      </w:pPr>
      <w:r w:rsidRPr="0052219C">
        <w:rPr>
          <w:rFonts w:ascii="Arial Narrow" w:hAnsi="Arial Narrow" w:cs="Times New Roman"/>
          <w:b/>
        </w:rPr>
        <w:t xml:space="preserve">W PROJEKCIE SYSTEMOWYM </w:t>
      </w:r>
    </w:p>
    <w:p w:rsidR="00F76F4F" w:rsidRPr="0052219C" w:rsidRDefault="00F76F4F" w:rsidP="00F76F4F">
      <w:pPr>
        <w:jc w:val="center"/>
        <w:rPr>
          <w:rFonts w:ascii="Arial Narrow" w:hAnsi="Arial Narrow"/>
          <w:b/>
          <w:color w:val="000000"/>
        </w:rPr>
      </w:pPr>
      <w:r w:rsidRPr="0052219C">
        <w:rPr>
          <w:rFonts w:ascii="Arial Narrow" w:hAnsi="Arial Narrow"/>
          <w:b/>
          <w:color w:val="000000"/>
        </w:rPr>
        <w:t>„SCHEMATOM STOP! WSPÓLNE DZIAŁANIA INSTYTUCJI POMOCY SPOŁECZNEJ I INSTYTUCJI RYNKU PRACY - PILOTAŻ”</w:t>
      </w:r>
    </w:p>
    <w:p w:rsidR="003729FD" w:rsidRPr="0052219C" w:rsidRDefault="003729FD" w:rsidP="003729FD">
      <w:pPr>
        <w:spacing w:after="0"/>
        <w:jc w:val="center"/>
        <w:rPr>
          <w:rFonts w:ascii="Arial Narrow" w:hAnsi="Arial Narrow"/>
        </w:rPr>
      </w:pPr>
      <w:r w:rsidRPr="0052219C">
        <w:rPr>
          <w:rFonts w:ascii="Arial Narrow" w:hAnsi="Arial Narrow"/>
        </w:rPr>
        <w:t>Priorytet I Zatrudnienie i integracja społeczna, Programu Operacyjnego Kapitał Ludzki</w:t>
      </w:r>
    </w:p>
    <w:p w:rsidR="005C05DE" w:rsidRPr="0052219C" w:rsidRDefault="005C05DE" w:rsidP="005C05DE">
      <w:pPr>
        <w:spacing w:after="0"/>
        <w:jc w:val="center"/>
        <w:rPr>
          <w:rFonts w:ascii="Arial Narrow" w:hAnsi="Arial Narrow"/>
        </w:rPr>
      </w:pPr>
      <w:r w:rsidRPr="0052219C">
        <w:rPr>
          <w:rFonts w:ascii="Arial Narrow" w:hAnsi="Arial Narrow"/>
          <w:color w:val="000000"/>
        </w:rPr>
        <w:t>D</w:t>
      </w:r>
      <w:r w:rsidRPr="0052219C">
        <w:rPr>
          <w:rFonts w:ascii="Arial Narrow" w:hAnsi="Arial Narrow"/>
        </w:rPr>
        <w:t>ziałanie 1.2 Wsparcie systemowe instytucji</w:t>
      </w:r>
      <w:r w:rsidR="003729FD">
        <w:rPr>
          <w:rFonts w:ascii="Arial Narrow" w:hAnsi="Arial Narrow"/>
        </w:rPr>
        <w:t xml:space="preserve"> pomocy i integracji społecznej</w:t>
      </w:r>
      <w:r w:rsidRPr="0052219C">
        <w:rPr>
          <w:rFonts w:ascii="Arial Narrow" w:hAnsi="Arial Narrow"/>
        </w:rPr>
        <w:t xml:space="preserve"> </w:t>
      </w:r>
    </w:p>
    <w:p w:rsidR="005C05DE" w:rsidRPr="0052219C" w:rsidRDefault="005C05DE" w:rsidP="005C05DE">
      <w:pPr>
        <w:spacing w:after="0"/>
        <w:jc w:val="center"/>
        <w:rPr>
          <w:rFonts w:ascii="Arial Narrow" w:hAnsi="Arial Narrow"/>
        </w:rPr>
      </w:pPr>
    </w:p>
    <w:p w:rsidR="005C05DE" w:rsidRPr="0052219C" w:rsidRDefault="005C05DE" w:rsidP="005C05DE">
      <w:pPr>
        <w:spacing w:after="0"/>
        <w:jc w:val="center"/>
        <w:rPr>
          <w:rFonts w:ascii="Arial Narrow" w:hAnsi="Arial Narrow"/>
        </w:rPr>
      </w:pPr>
    </w:p>
    <w:p w:rsidR="00903284" w:rsidRPr="0052219C" w:rsidRDefault="00903284" w:rsidP="005C05DE">
      <w:pPr>
        <w:spacing w:after="0"/>
        <w:jc w:val="center"/>
        <w:rPr>
          <w:rFonts w:ascii="Arial Narrow" w:hAnsi="Arial Narrow"/>
        </w:rPr>
      </w:pPr>
      <w:r w:rsidRPr="0052219C">
        <w:rPr>
          <w:rFonts w:ascii="Arial Narrow" w:hAnsi="Arial Narrow" w:cs="Times New Roman"/>
          <w:b/>
        </w:rPr>
        <w:t>§ 1</w:t>
      </w:r>
    </w:p>
    <w:p w:rsidR="00903284" w:rsidRPr="0052219C" w:rsidRDefault="00903284" w:rsidP="005C05DE">
      <w:pPr>
        <w:spacing w:after="0"/>
        <w:jc w:val="center"/>
        <w:rPr>
          <w:rFonts w:ascii="Arial Narrow" w:hAnsi="Arial Narrow" w:cs="Times New Roman"/>
          <w:b/>
        </w:rPr>
      </w:pPr>
      <w:r w:rsidRPr="0052219C">
        <w:rPr>
          <w:rFonts w:ascii="Arial Narrow" w:hAnsi="Arial Narrow" w:cs="Times New Roman"/>
          <w:b/>
        </w:rPr>
        <w:t>Informacje ogólne</w:t>
      </w:r>
    </w:p>
    <w:p w:rsidR="005C05DE" w:rsidRPr="0052219C" w:rsidRDefault="005C05DE" w:rsidP="00C673BA">
      <w:pPr>
        <w:spacing w:after="0"/>
        <w:rPr>
          <w:rFonts w:ascii="Arial Narrow" w:hAnsi="Arial Narrow" w:cs="Times New Roman"/>
          <w:b/>
        </w:rPr>
      </w:pPr>
    </w:p>
    <w:p w:rsidR="00903284" w:rsidRPr="0052219C" w:rsidRDefault="00903284" w:rsidP="005B0174">
      <w:pPr>
        <w:pStyle w:val="Akapitzlist"/>
        <w:numPr>
          <w:ilvl w:val="0"/>
          <w:numId w:val="2"/>
        </w:numPr>
        <w:ind w:left="357" w:hanging="357"/>
        <w:jc w:val="both"/>
        <w:rPr>
          <w:rFonts w:ascii="Arial Narrow" w:hAnsi="Arial Narrow" w:cs="TimesNewRomanPSMT"/>
        </w:rPr>
      </w:pPr>
      <w:r w:rsidRPr="0052219C">
        <w:rPr>
          <w:rFonts w:ascii="Arial Narrow" w:hAnsi="Arial Narrow" w:cs="TimesNewRomanPSMT"/>
        </w:rPr>
        <w:t xml:space="preserve">Niniejszy regulamin określa zasady rekrutacji i udziału w projekcie </w:t>
      </w:r>
      <w:r w:rsidR="00E56876" w:rsidRPr="0052219C">
        <w:rPr>
          <w:rFonts w:ascii="Arial Narrow" w:hAnsi="Arial Narrow" w:cs="TimesNewRomanPSMT"/>
        </w:rPr>
        <w:t>s</w:t>
      </w:r>
      <w:r w:rsidR="00B223BF" w:rsidRPr="0052219C">
        <w:rPr>
          <w:rFonts w:ascii="Arial Narrow" w:hAnsi="Arial Narrow" w:cs="TimesNewRomanPSMT"/>
        </w:rPr>
        <w:t xml:space="preserve">ystemowym </w:t>
      </w:r>
      <w:r w:rsidR="00E873B1">
        <w:rPr>
          <w:rFonts w:ascii="Arial Narrow" w:hAnsi="Arial Narrow" w:cs="TimesNewRomanPSMT"/>
        </w:rPr>
        <w:t>„S</w:t>
      </w:r>
      <w:r w:rsidR="00F76F4F" w:rsidRPr="0052219C">
        <w:rPr>
          <w:rFonts w:ascii="Arial Narrow" w:hAnsi="Arial Narrow" w:cs="TimesNewRomanPSMT"/>
        </w:rPr>
        <w:t>chematom stop! Wspólne działania instytucji pomocy społecznej i instytucji rynku pracy - pilotaż”,</w:t>
      </w:r>
      <w:r w:rsidRPr="0052219C">
        <w:rPr>
          <w:rFonts w:ascii="Arial Narrow" w:hAnsi="Arial Narrow" w:cs="TimesNewRomanPSMT"/>
        </w:rPr>
        <w:t xml:space="preserve"> realizowanym przez Powiatowe Centrum Pomocy Rodzinie w Sejnach, na podstawie umowy zawartej </w:t>
      </w:r>
      <w:r w:rsidR="00E56876" w:rsidRPr="0052219C">
        <w:rPr>
          <w:rFonts w:ascii="Arial Narrow" w:hAnsi="Arial Narrow" w:cs="TimesNewRomanPSMT"/>
        </w:rPr>
        <w:t>pomiędzy Powiatem Sejn</w:t>
      </w:r>
      <w:r w:rsidR="00D118E4" w:rsidRPr="0052219C">
        <w:rPr>
          <w:rFonts w:ascii="Arial Narrow" w:hAnsi="Arial Narrow" w:cs="TimesNewRomanPSMT"/>
        </w:rPr>
        <w:t>e</w:t>
      </w:r>
      <w:r w:rsidR="00E56876" w:rsidRPr="0052219C">
        <w:rPr>
          <w:rFonts w:ascii="Arial Narrow" w:hAnsi="Arial Narrow" w:cs="TimesNewRomanPSMT"/>
        </w:rPr>
        <w:t>ńskim</w:t>
      </w:r>
      <w:r w:rsidR="00F76F4F" w:rsidRPr="0052219C">
        <w:rPr>
          <w:rFonts w:ascii="Arial Narrow" w:hAnsi="Arial Narrow" w:cs="TimesNewRomanPSMT"/>
        </w:rPr>
        <w:t xml:space="preserve"> </w:t>
      </w:r>
      <w:r w:rsidR="00E56876" w:rsidRPr="0052219C">
        <w:rPr>
          <w:rFonts w:ascii="Arial Narrow" w:hAnsi="Arial Narrow" w:cs="TimesNewRomanPSMT"/>
        </w:rPr>
        <w:t>a</w:t>
      </w:r>
      <w:r w:rsidR="00F76F4F" w:rsidRPr="0052219C">
        <w:rPr>
          <w:rFonts w:ascii="Arial Narrow" w:hAnsi="Arial Narrow" w:cs="TimesNewRomanPSMT"/>
        </w:rPr>
        <w:t xml:space="preserve"> </w:t>
      </w:r>
      <w:r w:rsidR="00D118E4" w:rsidRPr="0052219C">
        <w:rPr>
          <w:rFonts w:ascii="Arial Narrow" w:hAnsi="Arial Narrow" w:cs="TimesNewRomanPSMT"/>
        </w:rPr>
        <w:t>Centrum Rozwoju Zasobów Ludzkich</w:t>
      </w:r>
      <w:r w:rsidRPr="0052219C">
        <w:rPr>
          <w:rFonts w:ascii="Arial Narrow" w:hAnsi="Arial Narrow" w:cs="TimesNewRomanPSMT"/>
        </w:rPr>
        <w:t xml:space="preserve"> o numerze </w:t>
      </w:r>
      <w:r w:rsidR="0052219C">
        <w:rPr>
          <w:rFonts w:ascii="Arial Narrow" w:hAnsi="Arial Narrow" w:cs="TimesNewRomanPSMT"/>
        </w:rPr>
        <w:t>U/50/1/2014.</w:t>
      </w:r>
    </w:p>
    <w:p w:rsidR="00903284" w:rsidRPr="0052219C" w:rsidRDefault="00903284" w:rsidP="005B0174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 w:cs="TimesNewRomanPSMT"/>
        </w:rPr>
      </w:pPr>
      <w:r w:rsidRPr="0052219C">
        <w:rPr>
          <w:rFonts w:ascii="Arial Narrow" w:hAnsi="Arial Narrow" w:cs="TimesNewRomanPSMT"/>
        </w:rPr>
        <w:t xml:space="preserve">Regulamin Projektu jest powszechnie dostępny na stronie internetowej </w:t>
      </w:r>
      <w:r w:rsidR="00B223BF" w:rsidRPr="0052219C">
        <w:rPr>
          <w:rFonts w:ascii="Arial Narrow" w:hAnsi="Arial Narrow" w:cs="TimesNewRomanPSMT"/>
        </w:rPr>
        <w:t>www.pcpr.sejny.pl.</w:t>
      </w:r>
    </w:p>
    <w:p w:rsidR="00D118E4" w:rsidRPr="0052219C" w:rsidRDefault="00B223BF" w:rsidP="005B0174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 w:cs="TimesNewRomanPSMT"/>
        </w:rPr>
      </w:pPr>
      <w:r w:rsidRPr="0052219C">
        <w:rPr>
          <w:rFonts w:ascii="Arial Narrow" w:hAnsi="Arial Narrow" w:cs="TimesNewRomanPSMT"/>
        </w:rPr>
        <w:t xml:space="preserve">Każdy z Kandydatów </w:t>
      </w:r>
      <w:r w:rsidR="00903284" w:rsidRPr="0052219C">
        <w:rPr>
          <w:rFonts w:ascii="Arial Narrow" w:hAnsi="Arial Narrow" w:cs="TimesNewRomanPSMT"/>
        </w:rPr>
        <w:t>na Uczestnika Projektu zobowiązany jest do zapoznania się z</w:t>
      </w:r>
      <w:r w:rsidR="00D118E4" w:rsidRPr="0052219C">
        <w:rPr>
          <w:rFonts w:ascii="Arial Narrow" w:hAnsi="Arial Narrow" w:cs="TimesNewRomanPSMT"/>
        </w:rPr>
        <w:t xml:space="preserve"> </w:t>
      </w:r>
      <w:r w:rsidR="00903284" w:rsidRPr="0052219C">
        <w:rPr>
          <w:rFonts w:ascii="Arial Narrow" w:hAnsi="Arial Narrow" w:cs="TimesNewRomanPSMT"/>
        </w:rPr>
        <w:t>Regulaminem</w:t>
      </w:r>
      <w:r w:rsidR="001B4928" w:rsidRPr="0052219C">
        <w:rPr>
          <w:rFonts w:ascii="Arial Narrow" w:hAnsi="Arial Narrow" w:cs="TimesNewRomanPSMT"/>
        </w:rPr>
        <w:t>.</w:t>
      </w:r>
    </w:p>
    <w:p w:rsidR="00D118E4" w:rsidRPr="0052219C" w:rsidRDefault="00D118E4" w:rsidP="00D118E4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 w:cs="TimesNewRomanPSMT"/>
        </w:rPr>
      </w:pPr>
    </w:p>
    <w:p w:rsidR="00D118E4" w:rsidRPr="0052219C" w:rsidRDefault="003457E3" w:rsidP="00D118E4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 Narrow" w:hAnsi="Arial Narrow" w:cs="TimesNewRomanPSMT"/>
        </w:rPr>
      </w:pPr>
      <w:r w:rsidRPr="0052219C">
        <w:rPr>
          <w:rFonts w:ascii="Arial Narrow" w:hAnsi="Arial Narrow" w:cs="TimesNewRomanPSMT"/>
          <w:b/>
        </w:rPr>
        <w:t>§ 2</w:t>
      </w:r>
    </w:p>
    <w:p w:rsidR="003457E3" w:rsidRPr="0052219C" w:rsidRDefault="003457E3" w:rsidP="005B0174">
      <w:pPr>
        <w:jc w:val="center"/>
        <w:rPr>
          <w:rFonts w:ascii="Arial Narrow" w:hAnsi="Arial Narrow" w:cs="TimesNewRomanPSMT"/>
          <w:b/>
        </w:rPr>
      </w:pPr>
      <w:r w:rsidRPr="0052219C">
        <w:rPr>
          <w:rFonts w:ascii="Arial Narrow" w:hAnsi="Arial Narrow" w:cs="TimesNewRomanPSMT"/>
          <w:b/>
        </w:rPr>
        <w:t>Cel projektu</w:t>
      </w:r>
    </w:p>
    <w:p w:rsidR="00D118E4" w:rsidRPr="0052219C" w:rsidRDefault="001C37C3" w:rsidP="005B0174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 w:cs="TimesNewRomanPSMT"/>
        </w:rPr>
      </w:pPr>
      <w:r w:rsidRPr="0052219C">
        <w:rPr>
          <w:rFonts w:ascii="Arial Narrow" w:hAnsi="Arial Narrow" w:cs="TimesNewRomanPSMT"/>
        </w:rPr>
        <w:t>C</w:t>
      </w:r>
      <w:r w:rsidR="008A568A" w:rsidRPr="0052219C">
        <w:rPr>
          <w:rFonts w:ascii="Arial Narrow" w:hAnsi="Arial Narrow" w:cs="TimesNewRomanPSMT"/>
        </w:rPr>
        <w:t xml:space="preserve">elem </w:t>
      </w:r>
      <w:r w:rsidRPr="0052219C">
        <w:rPr>
          <w:rFonts w:ascii="Arial Narrow" w:hAnsi="Arial Narrow" w:cs="TimesNewRomanPSMT"/>
        </w:rPr>
        <w:t xml:space="preserve">głównym </w:t>
      </w:r>
      <w:r w:rsidR="00D562DD" w:rsidRPr="0052219C">
        <w:rPr>
          <w:rFonts w:ascii="Arial Narrow" w:hAnsi="Arial Narrow" w:cs="TimesNewRomanPSMT"/>
        </w:rPr>
        <w:t>projektu jest</w:t>
      </w:r>
      <w:r w:rsidR="00DB3282" w:rsidRPr="0052219C">
        <w:rPr>
          <w:rFonts w:ascii="Arial Narrow" w:hAnsi="Arial Narrow" w:cs="TimesNewRomanPSMT"/>
        </w:rPr>
        <w:t xml:space="preserve"> s</w:t>
      </w:r>
      <w:r w:rsidR="00D118E4" w:rsidRPr="0052219C">
        <w:rPr>
          <w:rFonts w:ascii="Arial Narrow" w:hAnsi="Arial Narrow" w:cs="TimesNewRomanPSMT"/>
        </w:rPr>
        <w:t>koordynowan</w:t>
      </w:r>
      <w:r w:rsidR="00DB3282" w:rsidRPr="0052219C">
        <w:rPr>
          <w:rFonts w:ascii="Arial Narrow" w:hAnsi="Arial Narrow" w:cs="TimesNewRomanPSMT"/>
        </w:rPr>
        <w:t>ie</w:t>
      </w:r>
      <w:r w:rsidR="00D118E4" w:rsidRPr="0052219C">
        <w:rPr>
          <w:rFonts w:ascii="Arial Narrow" w:hAnsi="Arial Narrow" w:cs="TimesNewRomanPSMT"/>
        </w:rPr>
        <w:t xml:space="preserve"> system</w:t>
      </w:r>
      <w:r w:rsidR="00DB3282" w:rsidRPr="0052219C">
        <w:rPr>
          <w:rFonts w:ascii="Arial Narrow" w:hAnsi="Arial Narrow" w:cs="TimesNewRomanPSMT"/>
        </w:rPr>
        <w:t>u</w:t>
      </w:r>
      <w:r w:rsidR="00D118E4" w:rsidRPr="0052219C">
        <w:rPr>
          <w:rFonts w:ascii="Arial Narrow" w:hAnsi="Arial Narrow" w:cs="TimesNewRomanPSMT"/>
        </w:rPr>
        <w:t xml:space="preserve"> współpracy instytucji pomocy i integracji społecznej oraz instytucji rynku pracy wobec rodzin zagrożonych wykluczeniem społecznym z tytułu bezrobocia</w:t>
      </w:r>
      <w:r w:rsidR="00D45933">
        <w:rPr>
          <w:rFonts w:ascii="Arial Narrow" w:hAnsi="Arial Narrow" w:cs="TimesNewRomanPSMT"/>
        </w:rPr>
        <w:t xml:space="preserve"> oraz</w:t>
      </w:r>
      <w:r w:rsidR="00E95F92" w:rsidRPr="0052219C">
        <w:rPr>
          <w:rFonts w:ascii="Arial Narrow" w:hAnsi="Arial Narrow" w:cs="TimesNewRomanPSMT"/>
        </w:rPr>
        <w:t xml:space="preserve"> pozostawania</w:t>
      </w:r>
      <w:r w:rsidR="00D118E4" w:rsidRPr="0052219C">
        <w:rPr>
          <w:rFonts w:ascii="Arial Narrow" w:hAnsi="Arial Narrow" w:cs="TimesNewRomanPSMT"/>
        </w:rPr>
        <w:t xml:space="preserve"> </w:t>
      </w:r>
      <w:r w:rsidR="00E95F92" w:rsidRPr="0052219C">
        <w:rPr>
          <w:rFonts w:ascii="Arial Narrow" w:hAnsi="Arial Narrow" w:cs="TimesNewRomanPSMT"/>
        </w:rPr>
        <w:t>w</w:t>
      </w:r>
      <w:r w:rsidR="00D118E4" w:rsidRPr="0052219C">
        <w:rPr>
          <w:rFonts w:ascii="Arial Narrow" w:hAnsi="Arial Narrow" w:cs="TimesNewRomanPSMT"/>
        </w:rPr>
        <w:t xml:space="preserve"> system</w:t>
      </w:r>
      <w:r w:rsidR="00E95F92" w:rsidRPr="0052219C">
        <w:rPr>
          <w:rFonts w:ascii="Arial Narrow" w:hAnsi="Arial Narrow" w:cs="TimesNewRomanPSMT"/>
        </w:rPr>
        <w:t>ie</w:t>
      </w:r>
      <w:r w:rsidR="00D118E4" w:rsidRPr="0052219C">
        <w:rPr>
          <w:rFonts w:ascii="Arial Narrow" w:hAnsi="Arial Narrow" w:cs="TimesNewRomanPSMT"/>
        </w:rPr>
        <w:t xml:space="preserve"> świadczeń pomocy społecznej a także </w:t>
      </w:r>
      <w:r w:rsidR="00D562DD" w:rsidRPr="0052219C">
        <w:rPr>
          <w:rFonts w:ascii="Arial Narrow" w:hAnsi="Arial Narrow" w:cs="TimesNewRomanPSMT"/>
        </w:rPr>
        <w:t xml:space="preserve">opracowanie i wdrożenie </w:t>
      </w:r>
      <w:r w:rsidR="00D118E4" w:rsidRPr="0052219C">
        <w:rPr>
          <w:rFonts w:ascii="Arial Narrow" w:hAnsi="Arial Narrow" w:cs="TimesNewRomanPSMT"/>
        </w:rPr>
        <w:t>nowych instrumentów rodzinnej aktywizacji i integracji społecznej</w:t>
      </w:r>
      <w:r w:rsidR="00D562DD" w:rsidRPr="0052219C">
        <w:rPr>
          <w:rFonts w:ascii="Arial Narrow" w:hAnsi="Arial Narrow" w:cs="TimesNewRomanPSMT"/>
        </w:rPr>
        <w:t xml:space="preserve"> ukierunkowanych na kompatybilność oddziaływania na ww. rodziny.</w:t>
      </w:r>
    </w:p>
    <w:p w:rsidR="0045374C" w:rsidRPr="0052219C" w:rsidRDefault="004C0C0C" w:rsidP="0045374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TimesNewRomanPSMT"/>
          <w:b/>
        </w:rPr>
      </w:pPr>
      <w:r w:rsidRPr="0052219C">
        <w:rPr>
          <w:rFonts w:ascii="Arial Narrow" w:hAnsi="Arial Narrow" w:cs="TimesNewRomanPSMT"/>
          <w:b/>
        </w:rPr>
        <w:t>Okres realizacji projektu: 01.</w:t>
      </w:r>
      <w:r w:rsidR="00E95F92" w:rsidRPr="0052219C">
        <w:rPr>
          <w:rFonts w:ascii="Arial Narrow" w:hAnsi="Arial Narrow" w:cs="TimesNewRomanPSMT"/>
          <w:b/>
        </w:rPr>
        <w:t>12</w:t>
      </w:r>
      <w:r w:rsidRPr="0052219C">
        <w:rPr>
          <w:rFonts w:ascii="Arial Narrow" w:hAnsi="Arial Narrow" w:cs="TimesNewRomanPSMT"/>
          <w:b/>
        </w:rPr>
        <w:t>.201</w:t>
      </w:r>
      <w:r w:rsidR="00E95F92" w:rsidRPr="0052219C">
        <w:rPr>
          <w:rFonts w:ascii="Arial Narrow" w:hAnsi="Arial Narrow" w:cs="TimesNewRomanPSMT"/>
          <w:b/>
        </w:rPr>
        <w:t>3</w:t>
      </w:r>
      <w:r w:rsidRPr="0052219C">
        <w:rPr>
          <w:rFonts w:ascii="Arial Narrow" w:hAnsi="Arial Narrow" w:cs="TimesNewRomanPSMT"/>
          <w:b/>
        </w:rPr>
        <w:t>r. – 31.</w:t>
      </w:r>
      <w:r w:rsidR="00E95F92" w:rsidRPr="0052219C">
        <w:rPr>
          <w:rFonts w:ascii="Arial Narrow" w:hAnsi="Arial Narrow" w:cs="TimesNewRomanPSMT"/>
          <w:b/>
        </w:rPr>
        <w:t>12</w:t>
      </w:r>
      <w:r w:rsidRPr="0052219C">
        <w:rPr>
          <w:rFonts w:ascii="Arial Narrow" w:hAnsi="Arial Narrow" w:cs="TimesNewRomanPSMT"/>
          <w:b/>
        </w:rPr>
        <w:t>.201</w:t>
      </w:r>
      <w:r w:rsidR="00E95F92" w:rsidRPr="0052219C">
        <w:rPr>
          <w:rFonts w:ascii="Arial Narrow" w:hAnsi="Arial Narrow" w:cs="TimesNewRomanPSMT"/>
          <w:b/>
        </w:rPr>
        <w:t>4</w:t>
      </w:r>
      <w:r w:rsidRPr="0052219C">
        <w:rPr>
          <w:rFonts w:ascii="Arial Narrow" w:hAnsi="Arial Narrow" w:cs="TimesNewRomanPSMT"/>
          <w:b/>
        </w:rPr>
        <w:t>r.</w:t>
      </w:r>
    </w:p>
    <w:p w:rsidR="0045374C" w:rsidRPr="0052219C" w:rsidRDefault="0045374C" w:rsidP="0045374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 w:cs="TimesNewRomanPSMT"/>
          <w:b/>
        </w:rPr>
      </w:pPr>
    </w:p>
    <w:p w:rsidR="0045374C" w:rsidRPr="0052219C" w:rsidRDefault="00E56876" w:rsidP="0045374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 Narrow" w:hAnsi="Arial Narrow" w:cs="TimesNewRomanPSMT"/>
          <w:b/>
        </w:rPr>
      </w:pPr>
      <w:r w:rsidRPr="0052219C">
        <w:rPr>
          <w:rFonts w:ascii="Arial Narrow" w:hAnsi="Arial Narrow" w:cs="TimesNewRomanPSMT"/>
          <w:b/>
        </w:rPr>
        <w:t xml:space="preserve">§ </w:t>
      </w:r>
      <w:r w:rsidR="003457E3" w:rsidRPr="0052219C">
        <w:rPr>
          <w:rFonts w:ascii="Arial Narrow" w:hAnsi="Arial Narrow" w:cs="TimesNewRomanPSMT"/>
          <w:b/>
        </w:rPr>
        <w:t>3</w:t>
      </w:r>
    </w:p>
    <w:p w:rsidR="00E56876" w:rsidRDefault="00E56876" w:rsidP="0045374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 Narrow" w:hAnsi="Arial Narrow" w:cs="TimesNewRomanPSMT"/>
          <w:b/>
        </w:rPr>
      </w:pPr>
      <w:r w:rsidRPr="0052219C">
        <w:rPr>
          <w:rFonts w:ascii="Arial Narrow" w:hAnsi="Arial Narrow" w:cs="TimesNewRomanPSMT"/>
          <w:b/>
        </w:rPr>
        <w:t>Uczestnicy projektu</w:t>
      </w:r>
    </w:p>
    <w:p w:rsidR="003729FD" w:rsidRPr="0052219C" w:rsidRDefault="003729FD" w:rsidP="0045374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 Narrow" w:hAnsi="Arial Narrow" w:cs="TimesNewRomanPSMT"/>
          <w:b/>
        </w:rPr>
      </w:pPr>
    </w:p>
    <w:p w:rsidR="003B7D6B" w:rsidRPr="0052219C" w:rsidRDefault="003B7D6B" w:rsidP="0045374C">
      <w:pPr>
        <w:pStyle w:val="Akapitzlist"/>
        <w:numPr>
          <w:ilvl w:val="0"/>
          <w:numId w:val="46"/>
        </w:numPr>
        <w:ind w:left="284" w:hanging="284"/>
        <w:jc w:val="both"/>
        <w:rPr>
          <w:b/>
        </w:rPr>
      </w:pPr>
      <w:r w:rsidRPr="0052219C">
        <w:rPr>
          <w:rFonts w:ascii="Arial Narrow" w:hAnsi="Arial Narrow" w:cs="TimesNewRomanPSMT"/>
        </w:rPr>
        <w:t xml:space="preserve">Uczestnikami projektu będzie </w:t>
      </w:r>
      <w:r w:rsidRPr="0052219C">
        <w:rPr>
          <w:rFonts w:ascii="Arial Narrow" w:hAnsi="Arial Narrow"/>
          <w:sz w:val="24"/>
        </w:rPr>
        <w:t xml:space="preserve">10 rodzin wielodzietnych (minimum 3 dzieci) </w:t>
      </w:r>
      <w:r w:rsidRPr="0052219C">
        <w:rPr>
          <w:rFonts w:ascii="Arial Narrow" w:hAnsi="Arial Narrow" w:cs="TimesNewRomanPSMT"/>
        </w:rPr>
        <w:t>mieszkających na terenie powiatu sejneńskiego zagrożonych wykluczeniem społecznym z tytułu bezrobocia, lub pozostawania w trwałym pokoleniowym bezrobociu i niemożności wyjścia z systemu świadczeń pomocy społecznej.</w:t>
      </w:r>
    </w:p>
    <w:p w:rsidR="00D30F51" w:rsidRPr="0052219C" w:rsidRDefault="00D30F51" w:rsidP="0045374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 w:cs="TimesNewRomanPSMT"/>
        </w:rPr>
      </w:pPr>
    </w:p>
    <w:p w:rsidR="009C0B95" w:rsidRPr="0052219C" w:rsidRDefault="009C0B95" w:rsidP="0045374C">
      <w:pPr>
        <w:pStyle w:val="Akapitzlist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 Narrow" w:hAnsi="Arial Narrow" w:cs="TimesNewRomanPSMT"/>
        </w:rPr>
      </w:pPr>
      <w:r w:rsidRPr="0052219C">
        <w:rPr>
          <w:rFonts w:ascii="Arial Narrow" w:hAnsi="Arial Narrow" w:cs="TimesNewRomanPSMT"/>
        </w:rPr>
        <w:t xml:space="preserve">Wyżej wymienione osoby przystępując do projektu powinny łącznie spełniać </w:t>
      </w:r>
      <w:r w:rsidR="0045374C" w:rsidRPr="0052219C">
        <w:rPr>
          <w:rFonts w:ascii="Arial Narrow" w:hAnsi="Arial Narrow" w:cs="TimesNewRomanPSMT"/>
        </w:rPr>
        <w:t>następujące</w:t>
      </w:r>
      <w:r w:rsidRPr="0052219C">
        <w:rPr>
          <w:rFonts w:ascii="Arial Narrow" w:hAnsi="Arial Narrow" w:cs="TimesNewRomanPSMT"/>
        </w:rPr>
        <w:t xml:space="preserve"> warunki:</w:t>
      </w:r>
    </w:p>
    <w:p w:rsidR="0045374C" w:rsidRPr="0052219C" w:rsidRDefault="0045374C" w:rsidP="0045374C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 Narrow" w:hAnsi="Arial Narrow" w:cs="TimesNewRomanPSMT"/>
        </w:rPr>
      </w:pPr>
    </w:p>
    <w:p w:rsidR="0045374C" w:rsidRPr="0052219C" w:rsidRDefault="0045374C" w:rsidP="003106B3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 w:cs="TimesNewRomanPSMT"/>
        </w:rPr>
      </w:pPr>
      <w:r w:rsidRPr="0052219C">
        <w:rPr>
          <w:rFonts w:ascii="Arial Narrow" w:hAnsi="Arial Narrow" w:cs="TimesNewRomanPSMT"/>
        </w:rPr>
        <w:t>- Rodzina musi być wielodzietna czyli posiadać przynajmniej troje dzieci. Pilotażem mogą być objęte również rod</w:t>
      </w:r>
      <w:r w:rsidR="00E873B1">
        <w:rPr>
          <w:rFonts w:ascii="Arial Narrow" w:hAnsi="Arial Narrow" w:cs="TimesNewRomanPSMT"/>
        </w:rPr>
        <w:t>ziny wielodzietne niepełne</w:t>
      </w:r>
      <w:r w:rsidRPr="0052219C">
        <w:rPr>
          <w:rFonts w:ascii="Arial Narrow" w:hAnsi="Arial Narrow" w:cs="TimesNewRomanPSMT"/>
        </w:rPr>
        <w:t xml:space="preserve"> </w:t>
      </w:r>
      <w:r w:rsidR="00E873B1">
        <w:rPr>
          <w:rFonts w:ascii="Arial Narrow" w:hAnsi="Arial Narrow" w:cs="TimesNewRomanPSMT"/>
        </w:rPr>
        <w:t>(rodzic samotnie wychowujący</w:t>
      </w:r>
      <w:r w:rsidRPr="0052219C">
        <w:rPr>
          <w:rFonts w:ascii="Arial Narrow" w:hAnsi="Arial Narrow" w:cs="TimesNewRomanPSMT"/>
        </w:rPr>
        <w:t xml:space="preserve"> </w:t>
      </w:r>
      <w:r w:rsidR="00E873B1">
        <w:rPr>
          <w:rFonts w:ascii="Arial Narrow" w:hAnsi="Arial Narrow" w:cs="TimesNewRomanPSMT"/>
        </w:rPr>
        <w:t>minimum troje dzieci).</w:t>
      </w:r>
    </w:p>
    <w:p w:rsidR="0045374C" w:rsidRPr="0052219C" w:rsidRDefault="0045374C" w:rsidP="003106B3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 w:cs="TimesNewRomanPSMT"/>
        </w:rPr>
      </w:pPr>
    </w:p>
    <w:p w:rsidR="0045374C" w:rsidRPr="0052219C" w:rsidRDefault="0045374C" w:rsidP="003106B3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 w:cs="TimesNewRomanPSMT"/>
        </w:rPr>
      </w:pPr>
      <w:r w:rsidRPr="0052219C">
        <w:rPr>
          <w:rFonts w:ascii="Arial Narrow" w:hAnsi="Arial Narrow" w:cs="TimesNewRomanPSMT"/>
        </w:rPr>
        <w:t xml:space="preserve">- Rodziny muszą być zarejestrowane zarówno w systemie pomocy </w:t>
      </w:r>
      <w:r w:rsidR="00E873B1">
        <w:rPr>
          <w:rFonts w:ascii="Arial Narrow" w:hAnsi="Arial Narrow" w:cs="TimesNewRomanPSMT"/>
        </w:rPr>
        <w:t>społecznej (w rejestrach OPS-u) -</w:t>
      </w:r>
      <w:r w:rsidRPr="0052219C">
        <w:rPr>
          <w:rFonts w:ascii="Arial Narrow" w:hAnsi="Arial Narrow" w:cs="TimesNewRomanPSMT"/>
        </w:rPr>
        <w:t xml:space="preserve">  potwierdzenie, że rodzina korzysta z pomocy społecznej  między innymi z tytułu bezrobocia.</w:t>
      </w:r>
    </w:p>
    <w:p w:rsidR="0045374C" w:rsidRPr="0052219C" w:rsidRDefault="0045374C" w:rsidP="003106B3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 w:cs="TimesNewRomanPSMT"/>
        </w:rPr>
      </w:pPr>
    </w:p>
    <w:p w:rsidR="0045374C" w:rsidRPr="0052219C" w:rsidRDefault="0045374C" w:rsidP="003106B3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 w:cs="TimesNewRomanPSMT"/>
        </w:rPr>
      </w:pPr>
      <w:r w:rsidRPr="0052219C">
        <w:rPr>
          <w:rFonts w:ascii="Arial Narrow" w:hAnsi="Arial Narrow" w:cs="TimesNewRomanPSMT"/>
        </w:rPr>
        <w:lastRenderedPageBreak/>
        <w:t xml:space="preserve">- Przynajmniej jeden rodzic musi być zarejestrowany w PUP-ie jako osoba bezrobotna lub długotrwale bezrobotna. </w:t>
      </w:r>
    </w:p>
    <w:p w:rsidR="0045374C" w:rsidRPr="0052219C" w:rsidRDefault="0045374C" w:rsidP="0045374C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 Narrow" w:hAnsi="Arial Narrow" w:cs="TimesNewRomanPSMT"/>
          <w:b/>
        </w:rPr>
      </w:pPr>
    </w:p>
    <w:p w:rsidR="0045374C" w:rsidRPr="0052219C" w:rsidRDefault="0045374C" w:rsidP="0045374C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 Narrow" w:hAnsi="Arial Narrow" w:cs="TimesNewRomanPSMT"/>
          <w:b/>
        </w:rPr>
      </w:pPr>
      <w:r w:rsidRPr="0052219C">
        <w:rPr>
          <w:rFonts w:ascii="Arial Narrow" w:hAnsi="Arial Narrow" w:cs="TimesNewRomanPSMT"/>
          <w:b/>
        </w:rPr>
        <w:t>§ 4</w:t>
      </w:r>
    </w:p>
    <w:p w:rsidR="0045374C" w:rsidRPr="0052219C" w:rsidRDefault="003106B3" w:rsidP="0045374C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 Narrow" w:hAnsi="Arial Narrow" w:cs="TimesNewRomanPSMT"/>
          <w:b/>
        </w:rPr>
      </w:pPr>
      <w:r w:rsidRPr="0052219C">
        <w:rPr>
          <w:rFonts w:ascii="Arial Narrow" w:hAnsi="Arial Narrow" w:cs="TimesNewRomanPSMT"/>
          <w:b/>
        </w:rPr>
        <w:t>Zespoły do pracy w projekcie</w:t>
      </w:r>
    </w:p>
    <w:p w:rsidR="005B0174" w:rsidRPr="0052219C" w:rsidRDefault="005B0174" w:rsidP="0045374C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 Narrow" w:hAnsi="Arial Narrow" w:cs="TimesNewRomanPSMT"/>
          <w:b/>
        </w:rPr>
      </w:pPr>
    </w:p>
    <w:p w:rsidR="003106B3" w:rsidRPr="0052219C" w:rsidRDefault="003106B3" w:rsidP="003106B3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Arial Narrow" w:hAnsi="Arial Narrow" w:cs="TimesNewRomanPSMT"/>
        </w:rPr>
      </w:pPr>
      <w:r w:rsidRPr="0052219C">
        <w:rPr>
          <w:rFonts w:ascii="Arial Narrow" w:hAnsi="Arial Narrow" w:cs="TimesNewRomanPSMT"/>
        </w:rPr>
        <w:t>W ramach projektu zostaną powołane dwa zespoły:</w:t>
      </w:r>
    </w:p>
    <w:p w:rsidR="003106B3" w:rsidRPr="0052219C" w:rsidRDefault="003106B3" w:rsidP="003106B3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Arial Narrow" w:hAnsi="Arial Narrow" w:cs="TimesNewRomanPSMT"/>
        </w:rPr>
      </w:pPr>
    </w:p>
    <w:p w:rsidR="003106B3" w:rsidRPr="0052219C" w:rsidRDefault="003106B3" w:rsidP="005B0174">
      <w:pPr>
        <w:pStyle w:val="Akapitzlist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 Narrow" w:hAnsi="Arial Narrow"/>
          <w:sz w:val="23"/>
          <w:szCs w:val="23"/>
        </w:rPr>
      </w:pPr>
      <w:r w:rsidRPr="0052219C">
        <w:rPr>
          <w:rFonts w:ascii="Arial Narrow" w:hAnsi="Arial Narrow" w:cs="TimesNewRomanPSMT"/>
        </w:rPr>
        <w:t xml:space="preserve">- Mobilna Grupa Interdyscyplinarna: </w:t>
      </w:r>
      <w:r w:rsidRPr="0052219C">
        <w:rPr>
          <w:rFonts w:ascii="Arial Narrow" w:hAnsi="Arial Narrow"/>
        </w:rPr>
        <w:t>zostaje powołana do pracy z 10 zrekrutowanymi rodzinami, beneficjentami projektu. Każdy członek MGI przyjmuje zadania opiekuna, który koordynuje</w:t>
      </w:r>
      <w:r w:rsidRPr="0052219C">
        <w:rPr>
          <w:rFonts w:ascii="Arial Narrow" w:hAnsi="Arial Narrow"/>
          <w:sz w:val="23"/>
          <w:szCs w:val="23"/>
        </w:rPr>
        <w:t xml:space="preserve"> działania związane z rodziną, pracuje w środowisku wypracowuje i wspiera w realizacji </w:t>
      </w:r>
      <w:r w:rsidRPr="0052219C">
        <w:rPr>
          <w:rFonts w:ascii="Arial Narrow" w:hAnsi="Arial Narrow"/>
          <w:i/>
          <w:sz w:val="23"/>
          <w:szCs w:val="23"/>
        </w:rPr>
        <w:t xml:space="preserve">rodzinnych </w:t>
      </w:r>
      <w:r w:rsidR="00E9430D" w:rsidRPr="0052219C">
        <w:rPr>
          <w:rFonts w:ascii="Arial Narrow" w:hAnsi="Arial Narrow"/>
          <w:i/>
          <w:sz w:val="23"/>
          <w:szCs w:val="23"/>
        </w:rPr>
        <w:t>kontraktów</w:t>
      </w:r>
      <w:r w:rsidRPr="0052219C">
        <w:rPr>
          <w:rFonts w:ascii="Arial Narrow" w:hAnsi="Arial Narrow"/>
          <w:sz w:val="23"/>
          <w:szCs w:val="23"/>
        </w:rPr>
        <w:t>.</w:t>
      </w:r>
    </w:p>
    <w:p w:rsidR="003106B3" w:rsidRPr="0052219C" w:rsidRDefault="003106B3" w:rsidP="005B0174">
      <w:pPr>
        <w:pStyle w:val="Akapitzlist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 Narrow" w:hAnsi="Arial Narrow" w:cs="TimesNewRomanPSMT"/>
        </w:rPr>
      </w:pPr>
    </w:p>
    <w:p w:rsidR="003106B3" w:rsidRPr="0052219C" w:rsidRDefault="003106B3" w:rsidP="005B0174">
      <w:pPr>
        <w:pStyle w:val="Akapitzlist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 Narrow" w:hAnsi="Arial Narrow" w:cs="TimesNewRomanPSMT"/>
        </w:rPr>
      </w:pPr>
      <w:r w:rsidRPr="0052219C">
        <w:rPr>
          <w:rFonts w:ascii="Arial Narrow" w:hAnsi="Arial Narrow" w:cs="TimesNewRomanPSMT"/>
        </w:rPr>
        <w:t xml:space="preserve">- Powiatowy Zespół Koordynujący Współpracę: </w:t>
      </w:r>
      <w:r w:rsidRPr="0052219C">
        <w:rPr>
          <w:rFonts w:ascii="Arial Narrow" w:hAnsi="Arial Narrow"/>
        </w:rPr>
        <w:t xml:space="preserve">opracowuje i pilotażowo wdraża </w:t>
      </w:r>
      <w:r w:rsidRPr="0052219C">
        <w:rPr>
          <w:rFonts w:ascii="Arial Narrow" w:hAnsi="Arial Narrow"/>
          <w:i/>
        </w:rPr>
        <w:t>Lokalny Program Interdyscyplinarnej Współpracy</w:t>
      </w:r>
      <w:r w:rsidRPr="0052219C">
        <w:rPr>
          <w:rFonts w:ascii="Arial Narrow" w:hAnsi="Arial Narrow"/>
        </w:rPr>
        <w:t>, opiniuje rodzinne programy stworzone przez Mobilne Grupy Interdyscyplinarne. Program integruje działania instytucji pomocy, integracji społecznej i rynku pracy, ujednolica sposoby pracy z klientami w oparciu o dostępną infrastrukturę.</w:t>
      </w:r>
    </w:p>
    <w:p w:rsidR="0045374C" w:rsidRPr="0052219C" w:rsidRDefault="0045374C" w:rsidP="0045374C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 Narrow" w:hAnsi="Arial Narrow" w:cs="TimesNewRomanPSMT"/>
          <w:b/>
        </w:rPr>
      </w:pPr>
    </w:p>
    <w:p w:rsidR="0045374C" w:rsidRPr="0052219C" w:rsidRDefault="0045374C" w:rsidP="0045374C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 Narrow" w:hAnsi="Arial Narrow" w:cs="TimesNewRomanPSMT"/>
          <w:b/>
        </w:rPr>
      </w:pPr>
    </w:p>
    <w:p w:rsidR="00E9430D" w:rsidRPr="0052219C" w:rsidRDefault="001B4928" w:rsidP="00E9430D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 Narrow" w:hAnsi="Arial Narrow" w:cs="TimesNewRomanPSMT"/>
          <w:b/>
        </w:rPr>
      </w:pPr>
      <w:r w:rsidRPr="0052219C">
        <w:rPr>
          <w:rFonts w:ascii="Arial Narrow" w:hAnsi="Arial Narrow" w:cs="TimesNewRomanPSMT"/>
          <w:b/>
        </w:rPr>
        <w:t xml:space="preserve">§ </w:t>
      </w:r>
      <w:r w:rsidR="0045374C" w:rsidRPr="0052219C">
        <w:rPr>
          <w:rFonts w:ascii="Arial Narrow" w:hAnsi="Arial Narrow" w:cs="TimesNewRomanPSMT"/>
          <w:b/>
        </w:rPr>
        <w:t>5</w:t>
      </w:r>
    </w:p>
    <w:p w:rsidR="001B4928" w:rsidRPr="0052219C" w:rsidRDefault="001B4928" w:rsidP="00E9430D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 Narrow" w:hAnsi="Arial Narrow" w:cs="TimesNewRomanPSMT"/>
          <w:b/>
        </w:rPr>
      </w:pPr>
      <w:r w:rsidRPr="0052219C">
        <w:rPr>
          <w:rFonts w:ascii="Arial Narrow" w:hAnsi="Arial Narrow" w:cs="TimesNewRomanPSMT"/>
          <w:b/>
        </w:rPr>
        <w:t>Proces rekrutacji</w:t>
      </w:r>
    </w:p>
    <w:p w:rsidR="005B0174" w:rsidRPr="0052219C" w:rsidRDefault="005B0174" w:rsidP="00E9430D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 Narrow" w:hAnsi="Arial Narrow" w:cs="TimesNewRomanPSMT"/>
          <w:b/>
        </w:rPr>
      </w:pPr>
    </w:p>
    <w:p w:rsidR="0020565D" w:rsidRPr="0052219C" w:rsidRDefault="0020565D" w:rsidP="005B0174">
      <w:pPr>
        <w:pStyle w:val="Tekstpodstawowywcity"/>
        <w:numPr>
          <w:ilvl w:val="0"/>
          <w:numId w:val="4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Arial Narrow" w:hAnsi="Arial Narrow" w:cs="TimesNewRomanPSMT"/>
          <w:sz w:val="22"/>
          <w:szCs w:val="22"/>
        </w:rPr>
      </w:pPr>
      <w:r w:rsidRPr="0052219C">
        <w:rPr>
          <w:rFonts w:ascii="Arial Narrow" w:hAnsi="Arial Narrow" w:cs="TimesNewRomanPSMT"/>
          <w:sz w:val="22"/>
          <w:szCs w:val="22"/>
        </w:rPr>
        <w:t>Rekrutacja i weryfikacja kwalifik</w:t>
      </w:r>
      <w:r w:rsidR="003B7D6B" w:rsidRPr="0052219C">
        <w:rPr>
          <w:rFonts w:ascii="Arial Narrow" w:hAnsi="Arial Narrow" w:cs="TimesNewRomanPSMT"/>
          <w:sz w:val="22"/>
          <w:szCs w:val="22"/>
        </w:rPr>
        <w:t>ow</w:t>
      </w:r>
      <w:r w:rsidRPr="0052219C">
        <w:rPr>
          <w:rFonts w:ascii="Arial Narrow" w:hAnsi="Arial Narrow" w:cs="TimesNewRomanPSMT"/>
          <w:sz w:val="22"/>
          <w:szCs w:val="22"/>
        </w:rPr>
        <w:t xml:space="preserve">alności Uczestników Projektu prowadzona jest przez </w:t>
      </w:r>
      <w:r w:rsidR="00820616" w:rsidRPr="0052219C">
        <w:rPr>
          <w:rFonts w:ascii="Arial Narrow" w:hAnsi="Arial Narrow" w:cs="TimesNewRomanPSMT"/>
          <w:sz w:val="22"/>
          <w:szCs w:val="22"/>
        </w:rPr>
        <w:t>członków MGI oraz PZKW oraz koordynatora projektu</w:t>
      </w:r>
      <w:r w:rsidRPr="0052219C">
        <w:rPr>
          <w:rFonts w:ascii="Arial Narrow" w:hAnsi="Arial Narrow" w:cs="TimesNewRomanPSMT"/>
          <w:sz w:val="22"/>
          <w:szCs w:val="22"/>
        </w:rPr>
        <w:t>.</w:t>
      </w:r>
    </w:p>
    <w:p w:rsidR="0020565D" w:rsidRPr="0052219C" w:rsidRDefault="0020565D" w:rsidP="005B0174">
      <w:pPr>
        <w:pStyle w:val="Tekstpodstawowywcity"/>
        <w:numPr>
          <w:ilvl w:val="0"/>
          <w:numId w:val="4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200" w:line="276" w:lineRule="auto"/>
        <w:ind w:hanging="720"/>
        <w:jc w:val="both"/>
        <w:rPr>
          <w:rFonts w:ascii="Arial Narrow" w:hAnsi="Arial Narrow" w:cs="TimesNewRomanPSMT"/>
          <w:sz w:val="22"/>
          <w:szCs w:val="22"/>
        </w:rPr>
      </w:pPr>
      <w:r w:rsidRPr="0052219C">
        <w:rPr>
          <w:rFonts w:ascii="Arial Narrow" w:hAnsi="Arial Narrow" w:cs="TimesNewRomanPSMT"/>
          <w:sz w:val="22"/>
          <w:szCs w:val="22"/>
        </w:rPr>
        <w:t>Rekrutacja prowadzona jest w sposób bezstronny.</w:t>
      </w:r>
    </w:p>
    <w:p w:rsidR="0020565D" w:rsidRPr="0052219C" w:rsidRDefault="0020565D" w:rsidP="005B0174">
      <w:pPr>
        <w:pStyle w:val="Tekstpodstawowywcity"/>
        <w:numPr>
          <w:ilvl w:val="0"/>
          <w:numId w:val="4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200" w:line="276" w:lineRule="auto"/>
        <w:ind w:hanging="720"/>
        <w:jc w:val="both"/>
        <w:rPr>
          <w:rFonts w:ascii="Arial Narrow" w:hAnsi="Arial Narrow" w:cs="TimesNewRomanPSMT"/>
          <w:b/>
          <w:sz w:val="22"/>
          <w:szCs w:val="22"/>
        </w:rPr>
      </w:pPr>
      <w:r w:rsidRPr="0052219C">
        <w:rPr>
          <w:rFonts w:ascii="Arial Narrow" w:hAnsi="Arial Narrow" w:cs="TimesNewRomanPSMT"/>
          <w:sz w:val="22"/>
          <w:szCs w:val="22"/>
        </w:rPr>
        <w:t>Liczba miejsc jest ograniczona. Do udziału w projekcie zostan</w:t>
      </w:r>
      <w:r w:rsidR="00820616" w:rsidRPr="0052219C">
        <w:rPr>
          <w:rFonts w:ascii="Arial Narrow" w:hAnsi="Arial Narrow" w:cs="TimesNewRomanPSMT"/>
          <w:sz w:val="22"/>
          <w:szCs w:val="22"/>
        </w:rPr>
        <w:t>ie</w:t>
      </w:r>
      <w:r w:rsidRPr="0052219C">
        <w:rPr>
          <w:rFonts w:ascii="Arial Narrow" w:hAnsi="Arial Narrow" w:cs="TimesNewRomanPSMT"/>
          <w:sz w:val="22"/>
          <w:szCs w:val="22"/>
        </w:rPr>
        <w:t xml:space="preserve"> zaproszon</w:t>
      </w:r>
      <w:r w:rsidR="00820616" w:rsidRPr="0052219C">
        <w:rPr>
          <w:rFonts w:ascii="Arial Narrow" w:hAnsi="Arial Narrow" w:cs="TimesNewRomanPSMT"/>
          <w:sz w:val="22"/>
          <w:szCs w:val="22"/>
        </w:rPr>
        <w:t>ych</w:t>
      </w:r>
      <w:r w:rsidRPr="0052219C">
        <w:rPr>
          <w:rFonts w:ascii="Arial Narrow" w:hAnsi="Arial Narrow" w:cs="TimesNewRomanPSMT"/>
          <w:sz w:val="22"/>
          <w:szCs w:val="22"/>
        </w:rPr>
        <w:t xml:space="preserve"> </w:t>
      </w:r>
      <w:r w:rsidR="00820616" w:rsidRPr="0052219C">
        <w:rPr>
          <w:rFonts w:ascii="Arial Narrow" w:hAnsi="Arial Narrow" w:cs="TimesNewRomanPSMT"/>
          <w:b/>
          <w:sz w:val="22"/>
          <w:szCs w:val="22"/>
        </w:rPr>
        <w:t>10</w:t>
      </w:r>
      <w:r w:rsidRPr="0052219C">
        <w:rPr>
          <w:rFonts w:ascii="Arial Narrow" w:hAnsi="Arial Narrow" w:cs="TimesNewRomanPSMT"/>
          <w:b/>
          <w:sz w:val="22"/>
          <w:szCs w:val="22"/>
        </w:rPr>
        <w:t xml:space="preserve"> </w:t>
      </w:r>
      <w:r w:rsidR="00820616" w:rsidRPr="0052219C">
        <w:rPr>
          <w:rFonts w:ascii="Arial Narrow" w:hAnsi="Arial Narrow" w:cs="TimesNewRomanPSMT"/>
          <w:b/>
          <w:sz w:val="22"/>
          <w:szCs w:val="22"/>
        </w:rPr>
        <w:t>rodzin.</w:t>
      </w:r>
    </w:p>
    <w:p w:rsidR="0020565D" w:rsidRPr="0052219C" w:rsidRDefault="0020565D" w:rsidP="005B0174">
      <w:pPr>
        <w:pStyle w:val="Tekstpodstawowywcity"/>
        <w:numPr>
          <w:ilvl w:val="0"/>
          <w:numId w:val="4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200" w:line="276" w:lineRule="auto"/>
        <w:ind w:hanging="720"/>
        <w:jc w:val="both"/>
        <w:rPr>
          <w:rFonts w:ascii="Arial Narrow" w:hAnsi="Arial Narrow" w:cs="TimesNewRomanPSMT"/>
          <w:sz w:val="22"/>
          <w:szCs w:val="22"/>
        </w:rPr>
      </w:pPr>
      <w:r w:rsidRPr="0052219C">
        <w:rPr>
          <w:rFonts w:ascii="Arial Narrow" w:hAnsi="Arial Narrow" w:cs="TimesNewRomanPSMT"/>
          <w:sz w:val="22"/>
          <w:szCs w:val="22"/>
        </w:rPr>
        <w:t>Rekrutacja uczestników projektu będzie odbywała się w trzech etapach:</w:t>
      </w:r>
    </w:p>
    <w:p w:rsidR="0020565D" w:rsidRPr="0052219C" w:rsidRDefault="0020565D" w:rsidP="005B0174">
      <w:pPr>
        <w:pStyle w:val="Tekstpodstawowywcity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 Narrow" w:hAnsi="Arial Narrow" w:cs="TimesNewRomanPSMT"/>
          <w:b/>
          <w:sz w:val="22"/>
          <w:szCs w:val="22"/>
        </w:rPr>
      </w:pPr>
      <w:r w:rsidRPr="0052219C">
        <w:rPr>
          <w:rFonts w:ascii="Arial Narrow" w:hAnsi="Arial Narrow" w:cs="TimesNewRomanPSMT"/>
          <w:b/>
          <w:sz w:val="22"/>
          <w:szCs w:val="22"/>
        </w:rPr>
        <w:t>etap I:</w:t>
      </w:r>
      <w:r w:rsidRPr="0052219C">
        <w:rPr>
          <w:rFonts w:ascii="Arial Narrow" w:hAnsi="Arial Narrow" w:cs="TimesNewRomanPSMT"/>
          <w:sz w:val="22"/>
          <w:szCs w:val="22"/>
        </w:rPr>
        <w:t xml:space="preserve"> przyjmowanie zgłoszeń Kandydatów – </w:t>
      </w:r>
      <w:r w:rsidRPr="0052219C">
        <w:rPr>
          <w:rFonts w:ascii="Arial Narrow" w:hAnsi="Arial Narrow" w:cs="TimesNewRomanPSMT"/>
          <w:b/>
          <w:sz w:val="22"/>
          <w:szCs w:val="22"/>
        </w:rPr>
        <w:t xml:space="preserve">od </w:t>
      </w:r>
      <w:r w:rsidR="00C0517C" w:rsidRPr="0052219C">
        <w:rPr>
          <w:rFonts w:ascii="Arial Narrow" w:hAnsi="Arial Narrow" w:cs="TimesNewRomanPSMT"/>
          <w:b/>
          <w:sz w:val="22"/>
          <w:szCs w:val="22"/>
        </w:rPr>
        <w:t>01</w:t>
      </w:r>
      <w:r w:rsidR="001A0080" w:rsidRPr="0052219C">
        <w:rPr>
          <w:rFonts w:ascii="Arial Narrow" w:hAnsi="Arial Narrow" w:cs="TimesNewRomanPSMT"/>
          <w:b/>
          <w:sz w:val="22"/>
          <w:szCs w:val="22"/>
        </w:rPr>
        <w:t>.</w:t>
      </w:r>
      <w:r w:rsidR="00C0517C" w:rsidRPr="0052219C">
        <w:rPr>
          <w:rFonts w:ascii="Arial Narrow" w:hAnsi="Arial Narrow" w:cs="TimesNewRomanPSMT"/>
          <w:b/>
          <w:sz w:val="22"/>
          <w:szCs w:val="22"/>
        </w:rPr>
        <w:t>12</w:t>
      </w:r>
      <w:r w:rsidRPr="0052219C">
        <w:rPr>
          <w:rFonts w:ascii="Arial Narrow" w:hAnsi="Arial Narrow" w:cs="TimesNewRomanPSMT"/>
          <w:b/>
          <w:sz w:val="22"/>
          <w:szCs w:val="22"/>
        </w:rPr>
        <w:t>.201</w:t>
      </w:r>
      <w:r w:rsidR="00C0517C" w:rsidRPr="0052219C">
        <w:rPr>
          <w:rFonts w:ascii="Arial Narrow" w:hAnsi="Arial Narrow" w:cs="TimesNewRomanPSMT"/>
          <w:b/>
          <w:sz w:val="22"/>
          <w:szCs w:val="22"/>
        </w:rPr>
        <w:t>3</w:t>
      </w:r>
      <w:r w:rsidRPr="0052219C">
        <w:rPr>
          <w:rFonts w:ascii="Arial Narrow" w:hAnsi="Arial Narrow" w:cs="TimesNewRomanPSMT"/>
          <w:b/>
          <w:sz w:val="22"/>
          <w:szCs w:val="22"/>
        </w:rPr>
        <w:t xml:space="preserve">r. do </w:t>
      </w:r>
      <w:r w:rsidR="00E9358D">
        <w:rPr>
          <w:rFonts w:ascii="Arial Narrow" w:hAnsi="Arial Narrow" w:cs="TimesNewRomanPSMT"/>
          <w:b/>
          <w:sz w:val="22"/>
          <w:szCs w:val="22"/>
        </w:rPr>
        <w:t>07</w:t>
      </w:r>
      <w:r w:rsidR="001A0080" w:rsidRPr="0052219C">
        <w:rPr>
          <w:rFonts w:ascii="Arial Narrow" w:hAnsi="Arial Narrow" w:cs="TimesNewRomanPSMT"/>
          <w:b/>
          <w:sz w:val="22"/>
          <w:szCs w:val="22"/>
        </w:rPr>
        <w:t>.</w:t>
      </w:r>
      <w:r w:rsidRPr="0052219C">
        <w:rPr>
          <w:rFonts w:ascii="Arial Narrow" w:hAnsi="Arial Narrow" w:cs="TimesNewRomanPSMT"/>
          <w:b/>
          <w:sz w:val="22"/>
          <w:szCs w:val="22"/>
        </w:rPr>
        <w:t>0</w:t>
      </w:r>
      <w:r w:rsidR="00E9358D">
        <w:rPr>
          <w:rFonts w:ascii="Arial Narrow" w:hAnsi="Arial Narrow" w:cs="TimesNewRomanPSMT"/>
          <w:b/>
          <w:sz w:val="22"/>
          <w:szCs w:val="22"/>
        </w:rPr>
        <w:t>2</w:t>
      </w:r>
      <w:r w:rsidRPr="0052219C">
        <w:rPr>
          <w:rFonts w:ascii="Arial Narrow" w:hAnsi="Arial Narrow" w:cs="TimesNewRomanPSMT"/>
          <w:b/>
          <w:sz w:val="22"/>
          <w:szCs w:val="22"/>
        </w:rPr>
        <w:t>.2014r.</w:t>
      </w:r>
    </w:p>
    <w:p w:rsidR="0020565D" w:rsidRPr="0052219C" w:rsidRDefault="0020565D" w:rsidP="005B0174">
      <w:pPr>
        <w:pStyle w:val="Tekstpodstawowywcity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 Narrow" w:hAnsi="Arial Narrow" w:cs="TimesNewRomanPSMT"/>
          <w:sz w:val="22"/>
          <w:szCs w:val="22"/>
        </w:rPr>
      </w:pPr>
      <w:r w:rsidRPr="0052219C">
        <w:rPr>
          <w:rFonts w:ascii="Arial Narrow" w:hAnsi="Arial Narrow" w:cs="TimesNewRomanPSMT"/>
          <w:b/>
          <w:sz w:val="22"/>
          <w:szCs w:val="22"/>
        </w:rPr>
        <w:t xml:space="preserve">etap II: </w:t>
      </w:r>
      <w:r w:rsidRPr="0052219C">
        <w:rPr>
          <w:rFonts w:ascii="Arial Narrow" w:hAnsi="Arial Narrow" w:cs="TimesNewRomanPSMT"/>
          <w:sz w:val="22"/>
          <w:szCs w:val="22"/>
        </w:rPr>
        <w:t xml:space="preserve">przeprowadzenie </w:t>
      </w:r>
      <w:r w:rsidR="00C0517C" w:rsidRPr="0052219C">
        <w:rPr>
          <w:rFonts w:ascii="Arial Narrow" w:hAnsi="Arial Narrow" w:cs="TimesNewRomanPSMT"/>
          <w:sz w:val="22"/>
          <w:szCs w:val="22"/>
        </w:rPr>
        <w:t>przez MGI diagnoz rodzin</w:t>
      </w:r>
      <w:r w:rsidRPr="0052219C">
        <w:rPr>
          <w:rFonts w:ascii="Arial Narrow" w:hAnsi="Arial Narrow" w:cs="TimesNewRomanPSMT"/>
          <w:sz w:val="22"/>
          <w:szCs w:val="22"/>
        </w:rPr>
        <w:t xml:space="preserve"> w miejscu zamieszkania uczestników projektu</w:t>
      </w:r>
      <w:r w:rsidR="00E873B1">
        <w:rPr>
          <w:rFonts w:ascii="Arial Narrow" w:hAnsi="Arial Narrow" w:cs="TimesNewRomanPSMT"/>
          <w:sz w:val="22"/>
          <w:szCs w:val="22"/>
        </w:rPr>
        <w:t>, posiedzenie komisji rekrutacyjnej</w:t>
      </w:r>
      <w:r w:rsidRPr="0052219C">
        <w:rPr>
          <w:rFonts w:ascii="Arial Narrow" w:hAnsi="Arial Narrow" w:cs="TimesNewRomanPSMT"/>
          <w:sz w:val="22"/>
          <w:szCs w:val="22"/>
        </w:rPr>
        <w:t>.</w:t>
      </w:r>
    </w:p>
    <w:p w:rsidR="0020565D" w:rsidRPr="0052219C" w:rsidRDefault="0020565D" w:rsidP="005B0174">
      <w:pPr>
        <w:pStyle w:val="Tekstpodstawowywcity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left="993" w:hanging="284"/>
        <w:jc w:val="both"/>
        <w:rPr>
          <w:rFonts w:ascii="Arial Narrow" w:hAnsi="Arial Narrow" w:cs="TimesNewRomanPSMT"/>
          <w:sz w:val="22"/>
          <w:szCs w:val="22"/>
        </w:rPr>
      </w:pPr>
      <w:r w:rsidRPr="0052219C">
        <w:rPr>
          <w:rFonts w:ascii="Arial Narrow" w:hAnsi="Arial Narrow" w:cs="TimesNewRomanPSMT"/>
          <w:b/>
          <w:sz w:val="22"/>
          <w:szCs w:val="22"/>
        </w:rPr>
        <w:t xml:space="preserve">etap III: </w:t>
      </w:r>
      <w:r w:rsidRPr="0052219C">
        <w:rPr>
          <w:rFonts w:ascii="Arial Narrow" w:hAnsi="Arial Narrow" w:cs="TimesNewRomanPSMT"/>
          <w:sz w:val="22"/>
          <w:szCs w:val="22"/>
        </w:rPr>
        <w:t xml:space="preserve">weryfikacja i stworzenie dwóch list </w:t>
      </w:r>
      <w:r w:rsidR="004A758B" w:rsidRPr="0052219C">
        <w:rPr>
          <w:rFonts w:ascii="Arial Narrow" w:hAnsi="Arial Narrow" w:cs="TimesNewRomanPSMT"/>
          <w:sz w:val="22"/>
          <w:szCs w:val="22"/>
        </w:rPr>
        <w:t>uczestników: listy</w:t>
      </w:r>
      <w:r w:rsidRPr="0052219C">
        <w:rPr>
          <w:rFonts w:ascii="Arial Narrow" w:hAnsi="Arial Narrow" w:cs="TimesNewRomanPSMT"/>
          <w:sz w:val="22"/>
          <w:szCs w:val="22"/>
        </w:rPr>
        <w:t xml:space="preserve"> podstawow</w:t>
      </w:r>
      <w:r w:rsidR="004A758B" w:rsidRPr="0052219C">
        <w:rPr>
          <w:rFonts w:ascii="Arial Narrow" w:hAnsi="Arial Narrow" w:cs="TimesNewRomanPSMT"/>
          <w:sz w:val="22"/>
          <w:szCs w:val="22"/>
        </w:rPr>
        <w:t>ej</w:t>
      </w:r>
      <w:r w:rsidRPr="0052219C">
        <w:rPr>
          <w:rFonts w:ascii="Arial Narrow" w:hAnsi="Arial Narrow" w:cs="TimesNewRomanPSMT"/>
          <w:sz w:val="22"/>
          <w:szCs w:val="22"/>
        </w:rPr>
        <w:t xml:space="preserve"> oraz list</w:t>
      </w:r>
      <w:r w:rsidR="004A758B" w:rsidRPr="0052219C">
        <w:rPr>
          <w:rFonts w:ascii="Arial Narrow" w:hAnsi="Arial Narrow" w:cs="TimesNewRomanPSMT"/>
          <w:sz w:val="22"/>
          <w:szCs w:val="22"/>
        </w:rPr>
        <w:t>y rezerwowej</w:t>
      </w:r>
      <w:r w:rsidRPr="0052219C">
        <w:rPr>
          <w:rFonts w:ascii="Arial Narrow" w:hAnsi="Arial Narrow" w:cs="TimesNewRomanPSMT"/>
          <w:sz w:val="22"/>
          <w:szCs w:val="22"/>
        </w:rPr>
        <w:t>.</w:t>
      </w:r>
    </w:p>
    <w:p w:rsidR="004A758B" w:rsidRPr="0052219C" w:rsidRDefault="004A758B" w:rsidP="005B0174">
      <w:pPr>
        <w:pStyle w:val="Tekstpodstawowywcity"/>
        <w:numPr>
          <w:ilvl w:val="0"/>
          <w:numId w:val="4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200" w:line="276" w:lineRule="auto"/>
        <w:ind w:hanging="720"/>
        <w:jc w:val="both"/>
        <w:rPr>
          <w:rFonts w:ascii="Arial Narrow" w:hAnsi="Arial Narrow" w:cs="TimesNewRomanPSMT"/>
          <w:sz w:val="22"/>
          <w:szCs w:val="22"/>
        </w:rPr>
      </w:pPr>
      <w:r w:rsidRPr="0052219C">
        <w:rPr>
          <w:rFonts w:ascii="Arial Narrow" w:hAnsi="Arial Narrow" w:cs="TimesNewRomanPSMT"/>
          <w:sz w:val="22"/>
          <w:szCs w:val="22"/>
        </w:rPr>
        <w:t>W celu rekrutacji Uczestników projektu Powiatowe Centrum Pomocy Rodzinie w Sejnach:</w:t>
      </w:r>
    </w:p>
    <w:p w:rsidR="004A758B" w:rsidRPr="0052219C" w:rsidRDefault="004A758B" w:rsidP="005B0174">
      <w:pPr>
        <w:pStyle w:val="Tekstpodstawowywcity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 Narrow" w:hAnsi="Arial Narrow" w:cs="TimesNewRomanPSMT"/>
          <w:sz w:val="22"/>
          <w:szCs w:val="22"/>
        </w:rPr>
      </w:pPr>
      <w:r w:rsidRPr="0052219C">
        <w:rPr>
          <w:rFonts w:ascii="Arial Narrow" w:hAnsi="Arial Narrow" w:cs="TimesNewRomanPSMT"/>
          <w:sz w:val="22"/>
          <w:szCs w:val="22"/>
        </w:rPr>
        <w:t>opracuje formularz zgłoszeniowy do udziału w projekcie,</w:t>
      </w:r>
    </w:p>
    <w:p w:rsidR="004A758B" w:rsidRPr="0052219C" w:rsidRDefault="00C0517C" w:rsidP="005B0174">
      <w:pPr>
        <w:pStyle w:val="Tekstpodstawowywcity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 Narrow" w:hAnsi="Arial Narrow" w:cs="TimesNewRomanPSMT"/>
          <w:sz w:val="22"/>
          <w:szCs w:val="22"/>
        </w:rPr>
      </w:pPr>
      <w:r w:rsidRPr="0052219C">
        <w:rPr>
          <w:rFonts w:ascii="Arial Narrow" w:hAnsi="Arial Narrow" w:cs="TimesNewRomanPSMT"/>
          <w:sz w:val="22"/>
          <w:szCs w:val="22"/>
        </w:rPr>
        <w:t>p</w:t>
      </w:r>
      <w:r w:rsidR="00BB0D79">
        <w:rPr>
          <w:rFonts w:ascii="Arial Narrow" w:hAnsi="Arial Narrow" w:cs="TimesNewRomanPSMT"/>
          <w:sz w:val="22"/>
          <w:szCs w:val="22"/>
        </w:rPr>
        <w:t>oinformuje</w:t>
      </w:r>
      <w:r w:rsidR="004A758B" w:rsidRPr="0052219C">
        <w:rPr>
          <w:rFonts w:ascii="Arial Narrow" w:hAnsi="Arial Narrow" w:cs="TimesNewRomanPSMT"/>
          <w:sz w:val="22"/>
          <w:szCs w:val="22"/>
        </w:rPr>
        <w:t xml:space="preserve"> Powiatow</w:t>
      </w:r>
      <w:r w:rsidR="00BB0D79">
        <w:rPr>
          <w:rFonts w:ascii="Arial Narrow" w:hAnsi="Arial Narrow" w:cs="TimesNewRomanPSMT"/>
          <w:sz w:val="22"/>
          <w:szCs w:val="22"/>
        </w:rPr>
        <w:t>y Urzą</w:t>
      </w:r>
      <w:r w:rsidR="004A758B" w:rsidRPr="0052219C">
        <w:rPr>
          <w:rFonts w:ascii="Arial Narrow" w:hAnsi="Arial Narrow" w:cs="TimesNewRomanPSMT"/>
          <w:sz w:val="22"/>
          <w:szCs w:val="22"/>
        </w:rPr>
        <w:t xml:space="preserve">d Pracy, </w:t>
      </w:r>
      <w:r w:rsidR="00BB0D79">
        <w:rPr>
          <w:rFonts w:ascii="Arial Narrow" w:hAnsi="Arial Narrow" w:cs="TimesNewRomanPSMT"/>
          <w:sz w:val="22"/>
          <w:szCs w:val="22"/>
        </w:rPr>
        <w:t xml:space="preserve">Gminny i </w:t>
      </w:r>
      <w:r w:rsidR="004A758B" w:rsidRPr="0052219C">
        <w:rPr>
          <w:rFonts w:ascii="Arial Narrow" w:hAnsi="Arial Narrow" w:cs="TimesNewRomanPSMT"/>
          <w:sz w:val="22"/>
          <w:szCs w:val="22"/>
        </w:rPr>
        <w:t>Miejski</w:t>
      </w:r>
      <w:r w:rsidR="00BB0D79">
        <w:rPr>
          <w:rFonts w:ascii="Arial Narrow" w:hAnsi="Arial Narrow" w:cs="TimesNewRomanPSMT"/>
          <w:sz w:val="22"/>
          <w:szCs w:val="22"/>
        </w:rPr>
        <w:t xml:space="preserve"> </w:t>
      </w:r>
      <w:r w:rsidR="00BB0D79" w:rsidRPr="0052219C">
        <w:rPr>
          <w:rFonts w:ascii="Arial Narrow" w:hAnsi="Arial Narrow" w:cs="TimesNewRomanPSMT"/>
          <w:sz w:val="22"/>
          <w:szCs w:val="22"/>
        </w:rPr>
        <w:t>Ośrod</w:t>
      </w:r>
      <w:r w:rsidR="00BB0D79">
        <w:rPr>
          <w:rFonts w:ascii="Arial Narrow" w:hAnsi="Arial Narrow" w:cs="TimesNewRomanPSMT"/>
          <w:sz w:val="22"/>
          <w:szCs w:val="22"/>
        </w:rPr>
        <w:t>ek</w:t>
      </w:r>
      <w:r w:rsidR="00BB0D79" w:rsidRPr="0052219C">
        <w:rPr>
          <w:rFonts w:ascii="Arial Narrow" w:hAnsi="Arial Narrow" w:cs="TimesNewRomanPSMT"/>
          <w:sz w:val="22"/>
          <w:szCs w:val="22"/>
        </w:rPr>
        <w:t xml:space="preserve"> Po</w:t>
      </w:r>
      <w:r w:rsidR="00BB0D79">
        <w:rPr>
          <w:rFonts w:ascii="Arial Narrow" w:hAnsi="Arial Narrow" w:cs="TimesNewRomanPSMT"/>
          <w:sz w:val="22"/>
          <w:szCs w:val="22"/>
        </w:rPr>
        <w:t>mocy Społecznej</w:t>
      </w:r>
      <w:r w:rsidRPr="0052219C">
        <w:rPr>
          <w:rFonts w:ascii="Arial Narrow" w:hAnsi="Arial Narrow" w:cs="TimesNewRomanPSMT"/>
          <w:sz w:val="22"/>
          <w:szCs w:val="22"/>
        </w:rPr>
        <w:t xml:space="preserve">, </w:t>
      </w:r>
    </w:p>
    <w:p w:rsidR="004A758B" w:rsidRPr="0052219C" w:rsidRDefault="004A758B" w:rsidP="005B0174">
      <w:pPr>
        <w:pStyle w:val="Tekstpodstawowywcity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 Narrow" w:hAnsi="Arial Narrow" w:cs="TimesNewRomanPSMT"/>
          <w:sz w:val="22"/>
          <w:szCs w:val="22"/>
        </w:rPr>
      </w:pPr>
      <w:r w:rsidRPr="0052219C">
        <w:rPr>
          <w:rFonts w:ascii="Arial Narrow" w:hAnsi="Arial Narrow" w:cs="TimesNewRomanPSMT"/>
          <w:sz w:val="22"/>
          <w:szCs w:val="22"/>
        </w:rPr>
        <w:t xml:space="preserve">zamieści informacje o projekcie w formie ogłoszenia na stronie internetowej PCPR </w:t>
      </w:r>
      <w:r w:rsidRPr="008A3A3E">
        <w:rPr>
          <w:rFonts w:ascii="Arial Narrow" w:hAnsi="Arial Narrow" w:cs="TimesNewRomanPSMT"/>
          <w:sz w:val="22"/>
          <w:szCs w:val="22"/>
        </w:rPr>
        <w:t>(</w:t>
      </w:r>
      <w:hyperlink r:id="rId8" w:history="1">
        <w:r w:rsidRPr="008A3A3E">
          <w:rPr>
            <w:rStyle w:val="Hipercze"/>
            <w:rFonts w:ascii="Arial Narrow" w:hAnsi="Arial Narrow" w:cs="TimesNewRomanPSMT"/>
            <w:color w:val="auto"/>
            <w:sz w:val="22"/>
            <w:szCs w:val="22"/>
            <w:u w:val="none"/>
          </w:rPr>
          <w:t>www.pcpr.sejny.pl</w:t>
        </w:r>
      </w:hyperlink>
      <w:r w:rsidRPr="008A3A3E">
        <w:rPr>
          <w:rFonts w:ascii="Arial Narrow" w:hAnsi="Arial Narrow" w:cs="TimesNewRomanPSMT"/>
          <w:sz w:val="22"/>
          <w:szCs w:val="22"/>
        </w:rPr>
        <w:t>),</w:t>
      </w:r>
    </w:p>
    <w:p w:rsidR="004A758B" w:rsidRPr="0052219C" w:rsidRDefault="004A758B" w:rsidP="005B0174">
      <w:pPr>
        <w:pStyle w:val="Tekstpodstawowywcity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 Narrow" w:hAnsi="Arial Narrow" w:cs="TimesNewRomanPSMT"/>
          <w:sz w:val="22"/>
          <w:szCs w:val="22"/>
        </w:rPr>
      </w:pPr>
      <w:r w:rsidRPr="0052219C">
        <w:rPr>
          <w:rFonts w:ascii="Arial Narrow" w:hAnsi="Arial Narrow" w:cs="TimesNewRomanPSMT"/>
          <w:sz w:val="22"/>
          <w:szCs w:val="22"/>
        </w:rPr>
        <w:t xml:space="preserve">opracuje i zamieści na stronie internetowej PCPR Sejny informację o naborze Kandydatów do Projektu ze wskazaniem kryteriów uczestnictwa w projekcie, </w:t>
      </w:r>
    </w:p>
    <w:p w:rsidR="004A758B" w:rsidRPr="0052219C" w:rsidRDefault="004A758B" w:rsidP="005B0174">
      <w:pPr>
        <w:pStyle w:val="Tekstpodstawowywcity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 Narrow" w:hAnsi="Arial Narrow" w:cs="TimesNewRomanPSMT"/>
          <w:sz w:val="22"/>
          <w:szCs w:val="22"/>
        </w:rPr>
      </w:pPr>
      <w:r w:rsidRPr="0052219C">
        <w:rPr>
          <w:rFonts w:ascii="Arial Narrow" w:hAnsi="Arial Narrow" w:cs="TimesNewRomanPSMT"/>
          <w:sz w:val="22"/>
          <w:szCs w:val="22"/>
        </w:rPr>
        <w:t>poinformuje o trybie przyjmowania zgłoszeń (wypełnianie i podpisanie Formularza zgłoszeniowego) oraz dostarczenia ich we wskazanym niżej terminie do biura projektu,</w:t>
      </w:r>
    </w:p>
    <w:p w:rsidR="004A758B" w:rsidRPr="0052219C" w:rsidRDefault="004A758B" w:rsidP="005B0174">
      <w:pPr>
        <w:pStyle w:val="Tekstpodstawowywcity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993" w:hanging="284"/>
        <w:jc w:val="both"/>
        <w:rPr>
          <w:rFonts w:ascii="Arial Narrow" w:hAnsi="Arial Narrow" w:cs="TimesNewRomanPSMT"/>
          <w:b/>
          <w:sz w:val="22"/>
          <w:szCs w:val="22"/>
        </w:rPr>
      </w:pPr>
      <w:r w:rsidRPr="0052219C">
        <w:rPr>
          <w:rFonts w:ascii="Arial Narrow" w:hAnsi="Arial Narrow" w:cs="TimesNewRomanPSMT"/>
          <w:sz w:val="22"/>
          <w:szCs w:val="22"/>
        </w:rPr>
        <w:t xml:space="preserve">przeprowadzi rekrutację uczestników projektu w terminie </w:t>
      </w:r>
      <w:r w:rsidRPr="0052219C">
        <w:rPr>
          <w:rFonts w:ascii="Arial Narrow" w:hAnsi="Arial Narrow" w:cs="TimesNewRomanPSMT"/>
          <w:b/>
          <w:sz w:val="22"/>
          <w:szCs w:val="22"/>
        </w:rPr>
        <w:t xml:space="preserve">od </w:t>
      </w:r>
      <w:r w:rsidR="00C0517C" w:rsidRPr="0052219C">
        <w:rPr>
          <w:rFonts w:ascii="Arial Narrow" w:hAnsi="Arial Narrow" w:cs="TimesNewRomanPSMT"/>
          <w:b/>
          <w:sz w:val="22"/>
          <w:szCs w:val="22"/>
        </w:rPr>
        <w:t>01</w:t>
      </w:r>
      <w:r w:rsidR="001A0080" w:rsidRPr="0052219C">
        <w:rPr>
          <w:rFonts w:ascii="Arial Narrow" w:hAnsi="Arial Narrow" w:cs="TimesNewRomanPSMT"/>
          <w:b/>
          <w:sz w:val="22"/>
          <w:szCs w:val="22"/>
        </w:rPr>
        <w:t>.</w:t>
      </w:r>
      <w:r w:rsidR="00C0517C" w:rsidRPr="0052219C">
        <w:rPr>
          <w:rFonts w:ascii="Arial Narrow" w:hAnsi="Arial Narrow" w:cs="TimesNewRomanPSMT"/>
          <w:b/>
          <w:sz w:val="22"/>
          <w:szCs w:val="22"/>
        </w:rPr>
        <w:t>12.2013</w:t>
      </w:r>
      <w:r w:rsidRPr="0052219C">
        <w:rPr>
          <w:rFonts w:ascii="Arial Narrow" w:hAnsi="Arial Narrow" w:cs="TimesNewRomanPSMT"/>
          <w:b/>
          <w:sz w:val="22"/>
          <w:szCs w:val="22"/>
        </w:rPr>
        <w:t xml:space="preserve">r. do </w:t>
      </w:r>
      <w:r w:rsidR="00E9358D">
        <w:rPr>
          <w:rFonts w:ascii="Arial Narrow" w:hAnsi="Arial Narrow" w:cs="TimesNewRomanPSMT"/>
          <w:b/>
          <w:sz w:val="22"/>
          <w:szCs w:val="22"/>
        </w:rPr>
        <w:t>07</w:t>
      </w:r>
      <w:r w:rsidRPr="0052219C">
        <w:rPr>
          <w:rFonts w:ascii="Arial Narrow" w:hAnsi="Arial Narrow" w:cs="TimesNewRomanPSMT"/>
          <w:b/>
          <w:sz w:val="22"/>
          <w:szCs w:val="22"/>
        </w:rPr>
        <w:t>.0</w:t>
      </w:r>
      <w:r w:rsidR="00E9358D">
        <w:rPr>
          <w:rFonts w:ascii="Arial Narrow" w:hAnsi="Arial Narrow" w:cs="TimesNewRomanPSMT"/>
          <w:b/>
          <w:sz w:val="22"/>
          <w:szCs w:val="22"/>
        </w:rPr>
        <w:t>2</w:t>
      </w:r>
      <w:r w:rsidRPr="0052219C">
        <w:rPr>
          <w:rFonts w:ascii="Arial Narrow" w:hAnsi="Arial Narrow" w:cs="TimesNewRomanPSMT"/>
          <w:b/>
          <w:sz w:val="22"/>
          <w:szCs w:val="22"/>
        </w:rPr>
        <w:t>.2014r.</w:t>
      </w:r>
    </w:p>
    <w:p w:rsidR="0052219C" w:rsidRPr="0052219C" w:rsidRDefault="004A758B" w:rsidP="0052219C">
      <w:pPr>
        <w:pStyle w:val="Tekstpodstawowywcity"/>
        <w:numPr>
          <w:ilvl w:val="0"/>
          <w:numId w:val="4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Arial Narrow" w:hAnsi="Arial Narrow" w:cs="TimesNewRomanPSMT"/>
          <w:sz w:val="22"/>
          <w:szCs w:val="22"/>
        </w:rPr>
      </w:pPr>
      <w:r w:rsidRPr="0052219C">
        <w:rPr>
          <w:rFonts w:ascii="Arial Narrow" w:hAnsi="Arial Narrow" w:cs="TimesNewRomanPSMT"/>
          <w:b/>
          <w:sz w:val="22"/>
          <w:szCs w:val="22"/>
        </w:rPr>
        <w:t>Opis I etapu rekrutacji:</w:t>
      </w:r>
    </w:p>
    <w:p w:rsidR="00A14123" w:rsidRPr="0052219C" w:rsidRDefault="00A14123" w:rsidP="0052219C">
      <w:pPr>
        <w:pStyle w:val="Tekstpodstawowywcity"/>
        <w:autoSpaceDE w:val="0"/>
        <w:autoSpaceDN w:val="0"/>
        <w:adjustRightInd w:val="0"/>
        <w:spacing w:after="200" w:line="276" w:lineRule="auto"/>
        <w:ind w:left="993" w:firstLine="0"/>
        <w:jc w:val="both"/>
        <w:rPr>
          <w:rFonts w:ascii="Arial Narrow" w:hAnsi="Arial Narrow" w:cs="TimesNewRomanPSMT"/>
          <w:sz w:val="22"/>
          <w:szCs w:val="22"/>
        </w:rPr>
      </w:pPr>
      <w:r w:rsidRPr="0052219C">
        <w:rPr>
          <w:rFonts w:ascii="Arial Narrow" w:hAnsi="Arial Narrow" w:cs="TimesNewRomanPSMT"/>
          <w:sz w:val="22"/>
          <w:szCs w:val="22"/>
        </w:rPr>
        <w:t xml:space="preserve">Warunkiem uczestnictwa w projekcie i zakwalifikowania w pierwszym etapie rekrutacji jest złożenie przez Kandydata następujących dokumentów: </w:t>
      </w:r>
    </w:p>
    <w:p w:rsidR="001413F8" w:rsidRPr="0052219C" w:rsidRDefault="00A14123" w:rsidP="005B0174">
      <w:pPr>
        <w:pStyle w:val="Tekstpodstawowywcity"/>
        <w:numPr>
          <w:ilvl w:val="0"/>
          <w:numId w:val="16"/>
        </w:numPr>
        <w:tabs>
          <w:tab w:val="left" w:pos="1418"/>
        </w:tabs>
        <w:autoSpaceDE w:val="0"/>
        <w:autoSpaceDN w:val="0"/>
        <w:adjustRightInd w:val="0"/>
        <w:spacing w:after="200" w:line="276" w:lineRule="auto"/>
        <w:ind w:left="709" w:firstLine="425"/>
        <w:jc w:val="both"/>
        <w:rPr>
          <w:rFonts w:ascii="Arial Narrow" w:hAnsi="Arial Narrow" w:cs="TimesNewRomanPSMT"/>
          <w:sz w:val="22"/>
          <w:szCs w:val="22"/>
        </w:rPr>
      </w:pPr>
      <w:r w:rsidRPr="0052219C">
        <w:rPr>
          <w:rFonts w:ascii="Arial Narrow" w:hAnsi="Arial Narrow" w:cs="TimesNewRomanPSMT"/>
          <w:sz w:val="22"/>
          <w:szCs w:val="22"/>
        </w:rPr>
        <w:t>wypełnionego formularza zgł</w:t>
      </w:r>
      <w:r w:rsidR="001413F8" w:rsidRPr="0052219C">
        <w:rPr>
          <w:rFonts w:ascii="Arial Narrow" w:hAnsi="Arial Narrow" w:cs="TimesNewRomanPSMT"/>
          <w:sz w:val="22"/>
          <w:szCs w:val="22"/>
        </w:rPr>
        <w:t>oszeniowego</w:t>
      </w:r>
      <w:r w:rsidR="00955829">
        <w:rPr>
          <w:rFonts w:ascii="Arial Narrow" w:hAnsi="Arial Narrow" w:cs="TimesNewRomanPSMT"/>
          <w:sz w:val="22"/>
          <w:szCs w:val="22"/>
        </w:rPr>
        <w:t xml:space="preserve"> (załącznik nr 1 do regulaminu)</w:t>
      </w:r>
      <w:r w:rsidR="001413F8" w:rsidRPr="0052219C">
        <w:rPr>
          <w:rFonts w:ascii="Arial Narrow" w:hAnsi="Arial Narrow" w:cs="TimesNewRomanPSMT"/>
          <w:sz w:val="22"/>
          <w:szCs w:val="22"/>
        </w:rPr>
        <w:t>,</w:t>
      </w:r>
    </w:p>
    <w:p w:rsidR="001413F8" w:rsidRPr="0052219C" w:rsidRDefault="001413F8" w:rsidP="005B0174">
      <w:pPr>
        <w:pStyle w:val="Tekstpodstawowywcity"/>
        <w:numPr>
          <w:ilvl w:val="0"/>
          <w:numId w:val="16"/>
        </w:numPr>
        <w:tabs>
          <w:tab w:val="left" w:pos="1418"/>
        </w:tabs>
        <w:autoSpaceDE w:val="0"/>
        <w:autoSpaceDN w:val="0"/>
        <w:adjustRightInd w:val="0"/>
        <w:spacing w:after="200" w:line="276" w:lineRule="auto"/>
        <w:ind w:left="709" w:firstLine="425"/>
        <w:jc w:val="both"/>
        <w:rPr>
          <w:rFonts w:ascii="Arial Narrow" w:hAnsi="Arial Narrow" w:cs="TimesNewRomanPSMT"/>
          <w:sz w:val="22"/>
          <w:szCs w:val="22"/>
        </w:rPr>
      </w:pPr>
      <w:r w:rsidRPr="0052219C">
        <w:rPr>
          <w:rFonts w:ascii="Arial Narrow" w:hAnsi="Arial Narrow" w:cs="TimesNewRomanPSMT"/>
          <w:sz w:val="22"/>
          <w:szCs w:val="22"/>
        </w:rPr>
        <w:lastRenderedPageBreak/>
        <w:t>zgody na zbieranie i przetwarzanie danych osobowych</w:t>
      </w:r>
      <w:r w:rsidR="00955829">
        <w:rPr>
          <w:rFonts w:ascii="Arial Narrow" w:hAnsi="Arial Narrow" w:cs="TimesNewRomanPSMT"/>
          <w:sz w:val="22"/>
          <w:szCs w:val="22"/>
        </w:rPr>
        <w:t xml:space="preserve"> (załącznik nr 2 do regulaminu)</w:t>
      </w:r>
      <w:r w:rsidRPr="0052219C">
        <w:rPr>
          <w:rFonts w:ascii="Arial Narrow" w:hAnsi="Arial Narrow" w:cs="TimesNewRomanPSMT"/>
          <w:sz w:val="22"/>
          <w:szCs w:val="22"/>
        </w:rPr>
        <w:t>,</w:t>
      </w:r>
    </w:p>
    <w:p w:rsidR="001413F8" w:rsidRPr="0052219C" w:rsidRDefault="001413F8" w:rsidP="00955829">
      <w:pPr>
        <w:pStyle w:val="Tekstpodstawowywcity"/>
        <w:numPr>
          <w:ilvl w:val="0"/>
          <w:numId w:val="16"/>
        </w:numPr>
        <w:tabs>
          <w:tab w:val="left" w:pos="1418"/>
        </w:tabs>
        <w:autoSpaceDE w:val="0"/>
        <w:autoSpaceDN w:val="0"/>
        <w:adjustRightInd w:val="0"/>
        <w:spacing w:after="200" w:line="276" w:lineRule="auto"/>
        <w:ind w:left="1418" w:hanging="284"/>
        <w:jc w:val="both"/>
        <w:rPr>
          <w:rFonts w:ascii="Arial Narrow" w:hAnsi="Arial Narrow" w:cs="TimesNewRomanPSMT"/>
          <w:sz w:val="22"/>
          <w:szCs w:val="22"/>
        </w:rPr>
      </w:pPr>
      <w:r w:rsidRPr="0052219C">
        <w:rPr>
          <w:rFonts w:ascii="Arial Narrow" w:hAnsi="Arial Narrow" w:cs="TimesNewRomanPSMT"/>
          <w:sz w:val="22"/>
          <w:szCs w:val="22"/>
        </w:rPr>
        <w:t>oświadczenia dobrowolnego udziału w projekcie</w:t>
      </w:r>
      <w:r w:rsidR="005C05DE" w:rsidRPr="0052219C">
        <w:rPr>
          <w:rFonts w:ascii="Arial Narrow" w:hAnsi="Arial Narrow" w:cs="TimesNewRomanPSMT"/>
          <w:sz w:val="22"/>
          <w:szCs w:val="22"/>
        </w:rPr>
        <w:t xml:space="preserve"> wszystkich członków rodziny</w:t>
      </w:r>
      <w:r w:rsidR="00955829">
        <w:rPr>
          <w:rFonts w:ascii="Arial Narrow" w:hAnsi="Arial Narrow" w:cs="TimesNewRomanPSMT"/>
          <w:sz w:val="22"/>
          <w:szCs w:val="22"/>
        </w:rPr>
        <w:t xml:space="preserve"> (załącznik nr 3 do  regulaminu)</w:t>
      </w:r>
      <w:r w:rsidRPr="0052219C">
        <w:rPr>
          <w:rFonts w:ascii="Arial Narrow" w:hAnsi="Arial Narrow" w:cs="TimesNewRomanPSMT"/>
          <w:sz w:val="22"/>
          <w:szCs w:val="22"/>
        </w:rPr>
        <w:t>,</w:t>
      </w:r>
    </w:p>
    <w:p w:rsidR="001413F8" w:rsidRPr="0052219C" w:rsidRDefault="00A17708" w:rsidP="005B0174">
      <w:pPr>
        <w:pStyle w:val="Tekstpodstawowywcity"/>
        <w:numPr>
          <w:ilvl w:val="0"/>
          <w:numId w:val="16"/>
        </w:numPr>
        <w:tabs>
          <w:tab w:val="left" w:pos="1418"/>
        </w:tabs>
        <w:autoSpaceDE w:val="0"/>
        <w:autoSpaceDN w:val="0"/>
        <w:adjustRightInd w:val="0"/>
        <w:spacing w:after="200" w:line="276" w:lineRule="auto"/>
        <w:ind w:left="1418" w:hanging="284"/>
        <w:jc w:val="both"/>
        <w:rPr>
          <w:rFonts w:ascii="Arial Narrow" w:hAnsi="Arial Narrow" w:cs="TimesNewRomanPSMT"/>
          <w:sz w:val="22"/>
          <w:szCs w:val="22"/>
        </w:rPr>
      </w:pPr>
      <w:r w:rsidRPr="0052219C">
        <w:rPr>
          <w:rFonts w:ascii="Arial Narrow" w:hAnsi="Arial Narrow" w:cs="TimesNewRomanPSMT"/>
          <w:sz w:val="22"/>
          <w:szCs w:val="22"/>
        </w:rPr>
        <w:t xml:space="preserve">oświadczenia </w:t>
      </w:r>
      <w:r w:rsidR="001413F8" w:rsidRPr="0052219C">
        <w:rPr>
          <w:rFonts w:ascii="Arial Narrow" w:hAnsi="Arial Narrow" w:cs="TimesNewRomanPSMT"/>
          <w:sz w:val="22"/>
          <w:szCs w:val="22"/>
        </w:rPr>
        <w:t>o nie korzystaniu z tego samego typu wsparcia w innych działaniach</w:t>
      </w:r>
      <w:r w:rsidR="00E9358D">
        <w:rPr>
          <w:rFonts w:ascii="Arial Narrow" w:hAnsi="Arial Narrow" w:cs="TimesNewRomanPSMT"/>
          <w:sz w:val="22"/>
          <w:szCs w:val="22"/>
        </w:rPr>
        <w:t xml:space="preserve"> </w:t>
      </w:r>
      <w:r w:rsidR="001413F8" w:rsidRPr="0052219C">
        <w:rPr>
          <w:rFonts w:ascii="Arial Narrow" w:hAnsi="Arial Narrow" w:cs="TimesNewRomanPSMT"/>
          <w:sz w:val="22"/>
          <w:szCs w:val="22"/>
        </w:rPr>
        <w:t>i priorytetach realizowanych przez inne powiaty, w okresie realizacji projektu systemowego „</w:t>
      </w:r>
      <w:r w:rsidR="005C05DE" w:rsidRPr="0052219C">
        <w:rPr>
          <w:rFonts w:ascii="Arial Narrow" w:hAnsi="Arial Narrow" w:cs="TimesNewRomanPSMT"/>
          <w:sz w:val="22"/>
          <w:szCs w:val="22"/>
        </w:rPr>
        <w:t>Schematom STOP…</w:t>
      </w:r>
      <w:r w:rsidR="001413F8" w:rsidRPr="0052219C">
        <w:rPr>
          <w:rFonts w:ascii="Arial Narrow" w:hAnsi="Arial Narrow" w:cs="TimesNewRomanPSMT"/>
          <w:sz w:val="22"/>
          <w:szCs w:val="22"/>
        </w:rPr>
        <w:t>...”</w:t>
      </w:r>
      <w:r w:rsidR="00955829">
        <w:rPr>
          <w:rFonts w:ascii="Arial Narrow" w:hAnsi="Arial Narrow" w:cs="TimesNewRomanPSMT"/>
          <w:sz w:val="22"/>
          <w:szCs w:val="22"/>
        </w:rPr>
        <w:t xml:space="preserve"> (załącznik nr 4 do regulaminu)</w:t>
      </w:r>
      <w:r w:rsidR="001413F8" w:rsidRPr="0052219C">
        <w:rPr>
          <w:rFonts w:ascii="Arial Narrow" w:hAnsi="Arial Narrow" w:cs="TimesNewRomanPSMT"/>
          <w:sz w:val="22"/>
          <w:szCs w:val="22"/>
        </w:rPr>
        <w:t>,</w:t>
      </w:r>
    </w:p>
    <w:p w:rsidR="001413F8" w:rsidRPr="0052219C" w:rsidRDefault="001413F8" w:rsidP="005B0174">
      <w:pPr>
        <w:pStyle w:val="Tekstpodstawowywcity"/>
        <w:numPr>
          <w:ilvl w:val="0"/>
          <w:numId w:val="16"/>
        </w:numPr>
        <w:tabs>
          <w:tab w:val="left" w:pos="1418"/>
        </w:tabs>
        <w:autoSpaceDE w:val="0"/>
        <w:autoSpaceDN w:val="0"/>
        <w:adjustRightInd w:val="0"/>
        <w:spacing w:after="200" w:line="276" w:lineRule="auto"/>
        <w:ind w:left="709" w:firstLine="425"/>
        <w:jc w:val="both"/>
        <w:rPr>
          <w:rFonts w:ascii="Arial Narrow" w:hAnsi="Arial Narrow" w:cs="TimesNewRomanPSMT"/>
          <w:sz w:val="22"/>
          <w:szCs w:val="22"/>
        </w:rPr>
      </w:pPr>
      <w:r w:rsidRPr="0052219C">
        <w:rPr>
          <w:rFonts w:ascii="Arial Narrow" w:hAnsi="Arial Narrow" w:cs="TimesNewRomanPSMT"/>
          <w:sz w:val="22"/>
          <w:szCs w:val="22"/>
        </w:rPr>
        <w:t>zaakceptowanego regulaminu uczestnictwa w projekcie,</w:t>
      </w:r>
    </w:p>
    <w:p w:rsidR="001413F8" w:rsidRPr="0052219C" w:rsidRDefault="001413F8" w:rsidP="005B0174">
      <w:pPr>
        <w:pStyle w:val="Tekstpodstawowywcity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1418" w:hanging="284"/>
        <w:jc w:val="both"/>
        <w:rPr>
          <w:rFonts w:ascii="Arial Narrow" w:hAnsi="Arial Narrow" w:cs="TimesNewRomanPSMT"/>
          <w:sz w:val="22"/>
          <w:szCs w:val="22"/>
        </w:rPr>
      </w:pPr>
      <w:r w:rsidRPr="0052219C">
        <w:rPr>
          <w:rFonts w:ascii="Arial Narrow" w:hAnsi="Arial Narrow" w:cs="TimesNewRomanPSMT"/>
          <w:sz w:val="22"/>
          <w:szCs w:val="22"/>
        </w:rPr>
        <w:t>kserokopii dowod</w:t>
      </w:r>
      <w:r w:rsidR="005C05DE" w:rsidRPr="0052219C">
        <w:rPr>
          <w:rFonts w:ascii="Arial Narrow" w:hAnsi="Arial Narrow" w:cs="TimesNewRomanPSMT"/>
          <w:sz w:val="22"/>
          <w:szCs w:val="22"/>
        </w:rPr>
        <w:t>ów osobistych (lub inn</w:t>
      </w:r>
      <w:r w:rsidR="005B0174" w:rsidRPr="0052219C">
        <w:rPr>
          <w:rFonts w:ascii="Arial Narrow" w:hAnsi="Arial Narrow" w:cs="TimesNewRomanPSMT"/>
          <w:sz w:val="22"/>
          <w:szCs w:val="22"/>
        </w:rPr>
        <w:t>ych</w:t>
      </w:r>
      <w:r w:rsidR="005C05DE" w:rsidRPr="0052219C">
        <w:rPr>
          <w:rFonts w:ascii="Arial Narrow" w:hAnsi="Arial Narrow" w:cs="TimesNewRomanPSMT"/>
          <w:sz w:val="22"/>
          <w:szCs w:val="22"/>
        </w:rPr>
        <w:t xml:space="preserve"> dokumentów</w:t>
      </w:r>
      <w:r w:rsidRPr="0052219C">
        <w:rPr>
          <w:rFonts w:ascii="Arial Narrow" w:hAnsi="Arial Narrow" w:cs="TimesNewRomanPSMT"/>
          <w:sz w:val="22"/>
          <w:szCs w:val="22"/>
        </w:rPr>
        <w:t xml:space="preserve"> tożsamości) potwierdzając</w:t>
      </w:r>
      <w:r w:rsidR="005B0174" w:rsidRPr="0052219C">
        <w:rPr>
          <w:rFonts w:ascii="Arial Narrow" w:hAnsi="Arial Narrow" w:cs="TimesNewRomanPSMT"/>
          <w:sz w:val="22"/>
          <w:szCs w:val="22"/>
        </w:rPr>
        <w:t>ych</w:t>
      </w:r>
      <w:r w:rsidRPr="0052219C">
        <w:rPr>
          <w:rFonts w:ascii="Arial Narrow" w:hAnsi="Arial Narrow" w:cs="TimesNewRomanPSMT"/>
          <w:sz w:val="22"/>
          <w:szCs w:val="22"/>
        </w:rPr>
        <w:t xml:space="preserve"> dane personalne, </w:t>
      </w:r>
    </w:p>
    <w:p w:rsidR="001413F8" w:rsidRPr="0052219C" w:rsidRDefault="005B0174" w:rsidP="005B0174">
      <w:pPr>
        <w:pStyle w:val="Tekstpodstawowywcity"/>
        <w:numPr>
          <w:ilvl w:val="0"/>
          <w:numId w:val="16"/>
        </w:numPr>
        <w:tabs>
          <w:tab w:val="left" w:pos="1418"/>
        </w:tabs>
        <w:autoSpaceDE w:val="0"/>
        <w:autoSpaceDN w:val="0"/>
        <w:adjustRightInd w:val="0"/>
        <w:spacing w:after="200" w:line="276" w:lineRule="auto"/>
        <w:ind w:left="1418" w:hanging="284"/>
        <w:jc w:val="both"/>
        <w:rPr>
          <w:rFonts w:ascii="Arial Narrow" w:hAnsi="Arial Narrow" w:cs="TimesNewRomanPSMT"/>
          <w:sz w:val="22"/>
          <w:szCs w:val="22"/>
        </w:rPr>
      </w:pPr>
      <w:r w:rsidRPr="0052219C">
        <w:rPr>
          <w:rFonts w:ascii="Arial Narrow" w:hAnsi="Arial Narrow" w:cs="TimesNewRomanPSMT"/>
          <w:sz w:val="22"/>
          <w:szCs w:val="22"/>
        </w:rPr>
        <w:t>zaświadczenia</w:t>
      </w:r>
      <w:r w:rsidR="001413F8" w:rsidRPr="0052219C">
        <w:rPr>
          <w:rFonts w:ascii="Arial Narrow" w:hAnsi="Arial Narrow" w:cs="TimesNewRomanPSMT"/>
          <w:sz w:val="22"/>
          <w:szCs w:val="22"/>
        </w:rPr>
        <w:t xml:space="preserve"> z PUP potwierdzające</w:t>
      </w:r>
      <w:r w:rsidRPr="0052219C">
        <w:rPr>
          <w:rFonts w:ascii="Arial Narrow" w:hAnsi="Arial Narrow" w:cs="TimesNewRomanPSMT"/>
          <w:sz w:val="22"/>
          <w:szCs w:val="22"/>
        </w:rPr>
        <w:t>go</w:t>
      </w:r>
      <w:r w:rsidR="001413F8" w:rsidRPr="0052219C">
        <w:rPr>
          <w:rFonts w:ascii="Arial Narrow" w:hAnsi="Arial Narrow" w:cs="TimesNewRomanPSMT"/>
          <w:sz w:val="22"/>
          <w:szCs w:val="22"/>
        </w:rPr>
        <w:t xml:space="preserve"> status os</w:t>
      </w:r>
      <w:r w:rsidR="005C05DE" w:rsidRPr="0052219C">
        <w:rPr>
          <w:rFonts w:ascii="Arial Narrow" w:hAnsi="Arial Narrow" w:cs="TimesNewRomanPSMT"/>
          <w:sz w:val="22"/>
          <w:szCs w:val="22"/>
        </w:rPr>
        <w:t>oby bezrobotnej</w:t>
      </w:r>
      <w:r w:rsidR="001413F8" w:rsidRPr="0052219C">
        <w:rPr>
          <w:rFonts w:ascii="Arial Narrow" w:hAnsi="Arial Narrow" w:cs="TimesNewRomanPSMT"/>
          <w:sz w:val="22"/>
          <w:szCs w:val="22"/>
        </w:rPr>
        <w:t>,</w:t>
      </w:r>
    </w:p>
    <w:p w:rsidR="005C05DE" w:rsidRPr="0052219C" w:rsidRDefault="005B0174" w:rsidP="005B0174">
      <w:pPr>
        <w:pStyle w:val="Tekstpodstawowywcity"/>
        <w:numPr>
          <w:ilvl w:val="0"/>
          <w:numId w:val="16"/>
        </w:numPr>
        <w:tabs>
          <w:tab w:val="left" w:pos="1418"/>
        </w:tabs>
        <w:autoSpaceDE w:val="0"/>
        <w:autoSpaceDN w:val="0"/>
        <w:adjustRightInd w:val="0"/>
        <w:spacing w:after="200" w:line="276" w:lineRule="auto"/>
        <w:ind w:left="1418" w:hanging="284"/>
        <w:jc w:val="both"/>
        <w:rPr>
          <w:rFonts w:ascii="Arial Narrow" w:hAnsi="Arial Narrow" w:cs="TimesNewRomanPSMT"/>
          <w:sz w:val="22"/>
          <w:szCs w:val="22"/>
        </w:rPr>
      </w:pPr>
      <w:r w:rsidRPr="0052219C">
        <w:rPr>
          <w:rFonts w:ascii="Arial Narrow" w:hAnsi="Arial Narrow" w:cs="TimesNewRomanPSMT"/>
          <w:sz w:val="22"/>
          <w:szCs w:val="22"/>
        </w:rPr>
        <w:t>zaświadczenia</w:t>
      </w:r>
      <w:r w:rsidR="005C05DE" w:rsidRPr="0052219C">
        <w:rPr>
          <w:rFonts w:ascii="Arial Narrow" w:hAnsi="Arial Narrow" w:cs="TimesNewRomanPSMT"/>
          <w:sz w:val="22"/>
          <w:szCs w:val="22"/>
        </w:rPr>
        <w:t xml:space="preserve"> z MOPS lub GOPS o korzystaniu z </w:t>
      </w:r>
      <w:r w:rsidR="005C05DE" w:rsidRPr="0052219C">
        <w:rPr>
          <w:rFonts w:ascii="Arial Narrow" w:hAnsi="Arial Narrow" w:cs="TimesNewRomanPSMT"/>
        </w:rPr>
        <w:t>pomocy społecznej  między innymi z tytułu bezrobocia,</w:t>
      </w:r>
    </w:p>
    <w:p w:rsidR="001413F8" w:rsidRPr="0052219C" w:rsidRDefault="001413F8" w:rsidP="005B0174">
      <w:pPr>
        <w:pStyle w:val="Tekstpodstawowywcity"/>
        <w:numPr>
          <w:ilvl w:val="0"/>
          <w:numId w:val="16"/>
        </w:numPr>
        <w:tabs>
          <w:tab w:val="left" w:pos="1418"/>
        </w:tabs>
        <w:autoSpaceDE w:val="0"/>
        <w:autoSpaceDN w:val="0"/>
        <w:adjustRightInd w:val="0"/>
        <w:spacing w:after="200" w:line="276" w:lineRule="auto"/>
        <w:ind w:left="1418" w:hanging="284"/>
        <w:jc w:val="both"/>
        <w:rPr>
          <w:rFonts w:ascii="Arial Narrow" w:hAnsi="Arial Narrow" w:cs="TimesNewRomanPSMT"/>
          <w:sz w:val="22"/>
          <w:szCs w:val="22"/>
        </w:rPr>
      </w:pPr>
      <w:r w:rsidRPr="0052219C">
        <w:rPr>
          <w:rFonts w:ascii="Arial Narrow" w:hAnsi="Arial Narrow" w:cs="TimesNewRomanPSMT"/>
          <w:sz w:val="22"/>
          <w:szCs w:val="22"/>
        </w:rPr>
        <w:t>kserokopii postanowienia sądu dotyczącego umieszczenia w rodzinie zastępczej lub placówce dla dzieci i młodzieży (jeżeli dotyczy),</w:t>
      </w:r>
    </w:p>
    <w:p w:rsidR="001413F8" w:rsidRPr="0052219C" w:rsidRDefault="001413F8" w:rsidP="005B0174">
      <w:pPr>
        <w:pStyle w:val="Tekstpodstawowywcity"/>
        <w:numPr>
          <w:ilvl w:val="0"/>
          <w:numId w:val="16"/>
        </w:numPr>
        <w:tabs>
          <w:tab w:val="left" w:pos="1418"/>
        </w:tabs>
        <w:autoSpaceDE w:val="0"/>
        <w:autoSpaceDN w:val="0"/>
        <w:adjustRightInd w:val="0"/>
        <w:spacing w:after="200" w:line="276" w:lineRule="auto"/>
        <w:ind w:left="709" w:firstLine="425"/>
        <w:jc w:val="both"/>
        <w:rPr>
          <w:rFonts w:ascii="Arial Narrow" w:hAnsi="Arial Narrow" w:cs="TimesNewRomanPSMT"/>
          <w:sz w:val="22"/>
          <w:szCs w:val="22"/>
        </w:rPr>
      </w:pPr>
      <w:r w:rsidRPr="0052219C">
        <w:rPr>
          <w:rFonts w:ascii="Arial Narrow" w:hAnsi="Arial Narrow" w:cs="TimesNewRomanPSMT"/>
          <w:sz w:val="22"/>
          <w:szCs w:val="22"/>
        </w:rPr>
        <w:t>orzeczenia o stopniu niepełnosprawności (jeżeli dotyczy).</w:t>
      </w:r>
    </w:p>
    <w:p w:rsidR="007B0BC7" w:rsidRPr="0052219C" w:rsidRDefault="007B0BC7" w:rsidP="0052219C">
      <w:pPr>
        <w:pStyle w:val="Tekstpodstawowywcity"/>
        <w:numPr>
          <w:ilvl w:val="0"/>
          <w:numId w:val="41"/>
        </w:numPr>
        <w:autoSpaceDE w:val="0"/>
        <w:autoSpaceDN w:val="0"/>
        <w:adjustRightInd w:val="0"/>
        <w:spacing w:after="200" w:line="276" w:lineRule="auto"/>
        <w:ind w:left="993" w:hanging="284"/>
        <w:jc w:val="both"/>
        <w:rPr>
          <w:rFonts w:ascii="Arial Narrow" w:hAnsi="Arial Narrow" w:cs="TimesNewRomanPSMT"/>
          <w:sz w:val="22"/>
          <w:szCs w:val="22"/>
        </w:rPr>
      </w:pPr>
      <w:r w:rsidRPr="0052219C">
        <w:rPr>
          <w:rFonts w:ascii="Arial Narrow" w:hAnsi="Arial Narrow" w:cs="TimesNewRomanPSMT"/>
          <w:sz w:val="22"/>
          <w:szCs w:val="22"/>
        </w:rPr>
        <w:t xml:space="preserve">Komplet </w:t>
      </w:r>
      <w:r w:rsidR="00E9358D">
        <w:rPr>
          <w:rFonts w:ascii="Arial Narrow" w:hAnsi="Arial Narrow" w:cs="TimesNewRomanPSMT"/>
          <w:sz w:val="22"/>
          <w:szCs w:val="22"/>
        </w:rPr>
        <w:t>w</w:t>
      </w:r>
      <w:r w:rsidRPr="0052219C">
        <w:rPr>
          <w:rFonts w:ascii="Arial Narrow" w:hAnsi="Arial Narrow" w:cs="TimesNewRomanPSMT"/>
          <w:sz w:val="22"/>
          <w:szCs w:val="22"/>
        </w:rPr>
        <w:t>w</w:t>
      </w:r>
      <w:r w:rsidR="00E9358D">
        <w:rPr>
          <w:rFonts w:ascii="Arial Narrow" w:hAnsi="Arial Narrow" w:cs="TimesNewRomanPSMT"/>
          <w:sz w:val="22"/>
          <w:szCs w:val="22"/>
        </w:rPr>
        <w:t>.</w:t>
      </w:r>
      <w:r w:rsidRPr="0052219C">
        <w:rPr>
          <w:rFonts w:ascii="Arial Narrow" w:hAnsi="Arial Narrow" w:cs="TimesNewRomanPSMT"/>
          <w:sz w:val="22"/>
          <w:szCs w:val="22"/>
        </w:rPr>
        <w:t xml:space="preserve"> dokumentów należy dostarczyć w 1 egzemplarzu</w:t>
      </w:r>
      <w:r w:rsidR="005C05DE" w:rsidRPr="0052219C">
        <w:rPr>
          <w:rFonts w:ascii="Arial Narrow" w:hAnsi="Arial Narrow" w:cs="TimesNewRomanPSMT"/>
          <w:sz w:val="22"/>
          <w:szCs w:val="22"/>
        </w:rPr>
        <w:t xml:space="preserve"> </w:t>
      </w:r>
      <w:r w:rsidRPr="0052219C">
        <w:rPr>
          <w:rFonts w:ascii="Arial Narrow" w:hAnsi="Arial Narrow" w:cs="TimesNewRomanPSMT"/>
          <w:sz w:val="22"/>
          <w:szCs w:val="22"/>
        </w:rPr>
        <w:t>osobiście lub pocztą na adres: Powiatowe Centrum Pomocy Rodzinie w Sejnach, ul. Piłsudskiego 34, 16-500 Sejny lub faxem: (87) 517-34-15;</w:t>
      </w:r>
    </w:p>
    <w:p w:rsidR="001B4928" w:rsidRPr="0052219C" w:rsidRDefault="007B0BC7" w:rsidP="0052219C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993" w:right="-2" w:hanging="284"/>
        <w:jc w:val="both"/>
        <w:rPr>
          <w:rFonts w:ascii="Arial Narrow" w:hAnsi="Arial Narrow" w:cs="TimesNewRomanPSMT"/>
        </w:rPr>
      </w:pPr>
      <w:r w:rsidRPr="0052219C">
        <w:rPr>
          <w:rFonts w:ascii="Arial Narrow" w:hAnsi="Arial Narrow" w:cs="TimesNewRomanPSMT"/>
        </w:rPr>
        <w:t xml:space="preserve">W przypadku przesłania formularza zgłoszeniowego faxem należy </w:t>
      </w:r>
      <w:r w:rsidR="00A17708" w:rsidRPr="0052219C">
        <w:rPr>
          <w:rFonts w:ascii="Arial Narrow" w:hAnsi="Arial Narrow" w:cs="TimesNewRomanPSMT"/>
        </w:rPr>
        <w:t>o</w:t>
      </w:r>
      <w:r w:rsidRPr="0052219C">
        <w:rPr>
          <w:rFonts w:ascii="Arial Narrow" w:hAnsi="Arial Narrow" w:cs="TimesNewRomanPSMT"/>
        </w:rPr>
        <w:t>bowiązkowo</w:t>
      </w:r>
      <w:r w:rsidR="00A17708" w:rsidRPr="0052219C">
        <w:rPr>
          <w:rFonts w:ascii="Arial Narrow" w:hAnsi="Arial Narrow" w:cs="TimesNewRomanPSMT"/>
        </w:rPr>
        <w:t xml:space="preserve"> d</w:t>
      </w:r>
      <w:r w:rsidRPr="0052219C">
        <w:rPr>
          <w:rFonts w:ascii="Arial Narrow" w:hAnsi="Arial Narrow" w:cs="TimesNewRomanPSMT"/>
        </w:rPr>
        <w:t>ostarczyć lub przesłać pocztą także jego oryginał. Biuro projektu jest otwarte dla</w:t>
      </w:r>
      <w:r w:rsidR="005B0174" w:rsidRPr="0052219C">
        <w:rPr>
          <w:rFonts w:ascii="Arial Narrow" w:hAnsi="Arial Narrow" w:cs="TimesNewRomanPSMT"/>
        </w:rPr>
        <w:t xml:space="preserve"> </w:t>
      </w:r>
      <w:r w:rsidRPr="0052219C">
        <w:rPr>
          <w:rFonts w:ascii="Arial Narrow" w:hAnsi="Arial Narrow" w:cs="TimesNewRomanPSMT"/>
        </w:rPr>
        <w:t>Kandydatów od poniedziałku do piątku w godz. 7:30 – 15:30. Formularze</w:t>
      </w:r>
      <w:r w:rsidR="005B0174" w:rsidRPr="0052219C">
        <w:rPr>
          <w:rFonts w:ascii="Arial Narrow" w:hAnsi="Arial Narrow" w:cs="TimesNewRomanPSMT"/>
        </w:rPr>
        <w:t xml:space="preserve"> </w:t>
      </w:r>
      <w:r w:rsidRPr="0052219C">
        <w:rPr>
          <w:rFonts w:ascii="Arial Narrow" w:hAnsi="Arial Narrow" w:cs="TimesNewRomanPSMT"/>
        </w:rPr>
        <w:t>zgłoszeniowe złożone po terminie nie będą rozpatrywane (decyduje data i godzina</w:t>
      </w:r>
      <w:r w:rsidR="005B0174" w:rsidRPr="0052219C">
        <w:rPr>
          <w:rFonts w:ascii="Arial Narrow" w:hAnsi="Arial Narrow" w:cs="TimesNewRomanPSMT"/>
        </w:rPr>
        <w:t xml:space="preserve"> </w:t>
      </w:r>
      <w:r w:rsidRPr="0052219C">
        <w:rPr>
          <w:rFonts w:ascii="Arial Narrow" w:hAnsi="Arial Narrow" w:cs="TimesNewRomanPSMT"/>
        </w:rPr>
        <w:t>wpływu przesyłki do adresata</w:t>
      </w:r>
      <w:r w:rsidR="00A17708" w:rsidRPr="0052219C">
        <w:rPr>
          <w:rFonts w:ascii="Arial Narrow" w:hAnsi="Arial Narrow" w:cs="TimesNewRomanPSMT"/>
        </w:rPr>
        <w:t>),</w:t>
      </w:r>
    </w:p>
    <w:p w:rsidR="005B0174" w:rsidRPr="0052219C" w:rsidRDefault="005B0174" w:rsidP="005B0174">
      <w:pPr>
        <w:pStyle w:val="Akapitzlist"/>
        <w:autoSpaceDE w:val="0"/>
        <w:autoSpaceDN w:val="0"/>
        <w:adjustRightInd w:val="0"/>
        <w:ind w:left="993" w:right="-2"/>
        <w:jc w:val="both"/>
        <w:rPr>
          <w:rFonts w:ascii="Arial Narrow" w:hAnsi="Arial Narrow" w:cs="TimesNewRomanPSMT"/>
        </w:rPr>
      </w:pPr>
    </w:p>
    <w:p w:rsidR="00A17708" w:rsidRPr="0052219C" w:rsidRDefault="00A17708" w:rsidP="0052219C">
      <w:pPr>
        <w:pStyle w:val="Akapitzlist"/>
        <w:numPr>
          <w:ilvl w:val="0"/>
          <w:numId w:val="41"/>
        </w:numPr>
        <w:tabs>
          <w:tab w:val="left" w:pos="567"/>
        </w:tabs>
        <w:autoSpaceDE w:val="0"/>
        <w:autoSpaceDN w:val="0"/>
        <w:adjustRightInd w:val="0"/>
        <w:ind w:left="993" w:hanging="284"/>
        <w:jc w:val="both"/>
        <w:rPr>
          <w:rFonts w:ascii="Arial Narrow" w:hAnsi="Arial Narrow" w:cs="TimesNewRomanPSMT"/>
        </w:rPr>
      </w:pPr>
      <w:r w:rsidRPr="0052219C">
        <w:rPr>
          <w:rFonts w:ascii="Arial Narrow" w:hAnsi="Arial Narrow" w:cs="TimesNewRomanPSMT"/>
        </w:rPr>
        <w:t>Dopuszcza się możliwość wydłużenia czasu przyjmowan</w:t>
      </w:r>
      <w:r w:rsidR="005B0174" w:rsidRPr="0052219C">
        <w:rPr>
          <w:rFonts w:ascii="Arial Narrow" w:hAnsi="Arial Narrow" w:cs="TimesNewRomanPSMT"/>
        </w:rPr>
        <w:t xml:space="preserve">ia zgłoszeń udziału </w:t>
      </w:r>
      <w:r w:rsidRPr="0052219C">
        <w:rPr>
          <w:rFonts w:ascii="Arial Narrow" w:hAnsi="Arial Narrow" w:cs="TimesNewRomanPSMT"/>
        </w:rPr>
        <w:t xml:space="preserve">w  projekcie do momentu zapełnienia miejsc. </w:t>
      </w:r>
    </w:p>
    <w:p w:rsidR="005B0174" w:rsidRPr="0052219C" w:rsidRDefault="005B0174" w:rsidP="003729FD">
      <w:pPr>
        <w:pStyle w:val="Akapitzlist"/>
        <w:tabs>
          <w:tab w:val="left" w:pos="567"/>
        </w:tabs>
        <w:autoSpaceDE w:val="0"/>
        <w:autoSpaceDN w:val="0"/>
        <w:adjustRightInd w:val="0"/>
        <w:spacing w:afterLines="200"/>
        <w:ind w:left="993"/>
        <w:jc w:val="both"/>
        <w:rPr>
          <w:rFonts w:ascii="Arial Narrow" w:hAnsi="Arial Narrow" w:cs="TimesNewRomanPSMT"/>
        </w:rPr>
      </w:pPr>
    </w:p>
    <w:p w:rsidR="005B0174" w:rsidRPr="0052219C" w:rsidRDefault="00054F7F" w:rsidP="003729FD">
      <w:pPr>
        <w:pStyle w:val="Akapitzlist"/>
        <w:numPr>
          <w:ilvl w:val="0"/>
          <w:numId w:val="41"/>
        </w:numPr>
        <w:tabs>
          <w:tab w:val="clear" w:pos="720"/>
          <w:tab w:val="num" w:pos="284"/>
          <w:tab w:val="left" w:pos="851"/>
        </w:tabs>
        <w:autoSpaceDE w:val="0"/>
        <w:autoSpaceDN w:val="0"/>
        <w:adjustRightInd w:val="0"/>
        <w:spacing w:afterLines="200"/>
        <w:ind w:hanging="720"/>
        <w:jc w:val="both"/>
        <w:rPr>
          <w:rFonts w:ascii="Arial Narrow" w:hAnsi="Arial Narrow" w:cs="TimesNewRomanPSMT"/>
          <w:b/>
        </w:rPr>
      </w:pPr>
      <w:r w:rsidRPr="0052219C">
        <w:rPr>
          <w:rFonts w:ascii="Arial Narrow" w:hAnsi="Arial Narrow" w:cs="TimesNewRomanPSMT"/>
          <w:b/>
        </w:rPr>
        <w:t>Opis II etapu rekrutacji:</w:t>
      </w:r>
    </w:p>
    <w:p w:rsidR="00A17708" w:rsidRPr="0052219C" w:rsidRDefault="00054F7F" w:rsidP="003729FD">
      <w:pPr>
        <w:pStyle w:val="Akapitzlist"/>
        <w:numPr>
          <w:ilvl w:val="3"/>
          <w:numId w:val="41"/>
        </w:numPr>
        <w:tabs>
          <w:tab w:val="num" w:pos="993"/>
        </w:tabs>
        <w:autoSpaceDE w:val="0"/>
        <w:autoSpaceDN w:val="0"/>
        <w:adjustRightInd w:val="0"/>
        <w:spacing w:afterLines="200"/>
        <w:ind w:left="993" w:hanging="284"/>
        <w:jc w:val="both"/>
        <w:rPr>
          <w:rFonts w:ascii="Arial Narrow" w:hAnsi="Arial Narrow" w:cs="TimesNewRomanPSMT"/>
        </w:rPr>
      </w:pPr>
      <w:r w:rsidRPr="0052219C">
        <w:rPr>
          <w:rFonts w:ascii="Arial Narrow" w:hAnsi="Arial Narrow" w:cs="TimesNewRomanPSMT"/>
        </w:rPr>
        <w:t>Po</w:t>
      </w:r>
      <w:r w:rsidR="007C3ED6" w:rsidRPr="0052219C">
        <w:rPr>
          <w:rFonts w:ascii="Arial Narrow" w:hAnsi="Arial Narrow" w:cs="TimesNewRomanPSMT"/>
        </w:rPr>
        <w:t xml:space="preserve"> weryfikacji formalnej zostan</w:t>
      </w:r>
      <w:r w:rsidR="005B0174" w:rsidRPr="0052219C">
        <w:rPr>
          <w:rFonts w:ascii="Arial Narrow" w:hAnsi="Arial Narrow" w:cs="TimesNewRomanPSMT"/>
        </w:rPr>
        <w:t>ie</w:t>
      </w:r>
      <w:r w:rsidR="007C3ED6" w:rsidRPr="0052219C">
        <w:rPr>
          <w:rFonts w:ascii="Arial Narrow" w:hAnsi="Arial Narrow" w:cs="TimesNewRomanPSMT"/>
        </w:rPr>
        <w:t xml:space="preserve"> </w:t>
      </w:r>
      <w:r w:rsidR="005B0174" w:rsidRPr="0052219C">
        <w:rPr>
          <w:rFonts w:ascii="Arial Narrow" w:hAnsi="Arial Narrow" w:cs="TimesNewRomanPSMT"/>
        </w:rPr>
        <w:t xml:space="preserve">sporządzona diagnoza rodziny </w:t>
      </w:r>
      <w:r w:rsidR="007C3ED6" w:rsidRPr="0052219C">
        <w:rPr>
          <w:rFonts w:ascii="Arial Narrow" w:hAnsi="Arial Narrow" w:cs="TimesNewRomanPSMT"/>
        </w:rPr>
        <w:t>w miejscu zamieszkania Kandydatów na Uczestników Projektu;</w:t>
      </w:r>
    </w:p>
    <w:p w:rsidR="007C3ED6" w:rsidRPr="0052219C" w:rsidRDefault="005B0174" w:rsidP="003729FD">
      <w:pPr>
        <w:pStyle w:val="Akapitzlist"/>
        <w:numPr>
          <w:ilvl w:val="3"/>
          <w:numId w:val="41"/>
        </w:numPr>
        <w:tabs>
          <w:tab w:val="num" w:pos="993"/>
        </w:tabs>
        <w:autoSpaceDE w:val="0"/>
        <w:autoSpaceDN w:val="0"/>
        <w:adjustRightInd w:val="0"/>
        <w:spacing w:afterLines="200"/>
        <w:ind w:left="993" w:hanging="284"/>
        <w:jc w:val="both"/>
        <w:rPr>
          <w:rFonts w:ascii="Arial Narrow" w:hAnsi="Arial Narrow" w:cs="TimesNewRomanPSMT"/>
        </w:rPr>
      </w:pPr>
      <w:r w:rsidRPr="0052219C">
        <w:rPr>
          <w:rFonts w:ascii="Arial Narrow" w:hAnsi="Arial Narrow" w:cs="TimesNewRomanPSMT"/>
        </w:rPr>
        <w:t>Diagnozy rodzin</w:t>
      </w:r>
      <w:r w:rsidR="007C3ED6" w:rsidRPr="0052219C">
        <w:rPr>
          <w:rFonts w:ascii="Arial Narrow" w:hAnsi="Arial Narrow" w:cs="TimesNewRomanPSMT"/>
        </w:rPr>
        <w:t xml:space="preserve"> zostaną przeprowadzone przez </w:t>
      </w:r>
      <w:r w:rsidR="00CA592B" w:rsidRPr="0052219C">
        <w:rPr>
          <w:rFonts w:ascii="Arial Narrow" w:hAnsi="Arial Narrow" w:cs="TimesNewRomanPSMT"/>
        </w:rPr>
        <w:t>członków Mobilnej Grupy Interdyscyplinarnej.</w:t>
      </w:r>
    </w:p>
    <w:p w:rsidR="007C3ED6" w:rsidRPr="0052219C" w:rsidRDefault="007C3ED6" w:rsidP="003729FD">
      <w:pPr>
        <w:pStyle w:val="Akapitzlist"/>
        <w:numPr>
          <w:ilvl w:val="3"/>
          <w:numId w:val="41"/>
        </w:numPr>
        <w:tabs>
          <w:tab w:val="num" w:pos="993"/>
        </w:tabs>
        <w:autoSpaceDE w:val="0"/>
        <w:autoSpaceDN w:val="0"/>
        <w:adjustRightInd w:val="0"/>
        <w:spacing w:afterLines="200"/>
        <w:ind w:left="993" w:hanging="284"/>
        <w:jc w:val="both"/>
        <w:rPr>
          <w:rFonts w:ascii="Arial Narrow" w:hAnsi="Arial Narrow" w:cs="TimesNewRomanPSMT"/>
        </w:rPr>
      </w:pPr>
      <w:r w:rsidRPr="0052219C">
        <w:rPr>
          <w:rFonts w:ascii="Arial Narrow" w:hAnsi="Arial Narrow" w:cs="TimesNewRomanPSMT"/>
        </w:rPr>
        <w:t xml:space="preserve">W przypadku braku możliwości sporządzenia </w:t>
      </w:r>
      <w:r w:rsidR="00CA592B" w:rsidRPr="0052219C">
        <w:rPr>
          <w:rFonts w:ascii="Arial Narrow" w:hAnsi="Arial Narrow" w:cs="TimesNewRomanPSMT"/>
        </w:rPr>
        <w:t>diagnozy</w:t>
      </w:r>
      <w:r w:rsidRPr="0052219C">
        <w:rPr>
          <w:rFonts w:ascii="Arial Narrow" w:hAnsi="Arial Narrow" w:cs="TimesNewRomanPSMT"/>
        </w:rPr>
        <w:t xml:space="preserve"> z winy Kandydata na Uczestnika Projektu nie podlega on dalszej </w:t>
      </w:r>
      <w:r w:rsidR="00D55622" w:rsidRPr="0052219C">
        <w:rPr>
          <w:rFonts w:ascii="Arial Narrow" w:hAnsi="Arial Narrow" w:cs="TimesNewRomanPSMT"/>
        </w:rPr>
        <w:t>rekrutacji.</w:t>
      </w:r>
    </w:p>
    <w:p w:rsidR="005B0174" w:rsidRPr="0052219C" w:rsidRDefault="005B0174" w:rsidP="005B0174">
      <w:pPr>
        <w:pStyle w:val="Akapitzlist"/>
        <w:tabs>
          <w:tab w:val="num" w:pos="2880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 Narrow" w:hAnsi="Arial Narrow" w:cs="TimesNewRomanPSMT"/>
        </w:rPr>
      </w:pPr>
    </w:p>
    <w:p w:rsidR="00D55622" w:rsidRPr="0052219C" w:rsidRDefault="00D55622" w:rsidP="003729FD">
      <w:pPr>
        <w:pStyle w:val="Akapitzlist"/>
        <w:numPr>
          <w:ilvl w:val="0"/>
          <w:numId w:val="41"/>
        </w:numPr>
        <w:tabs>
          <w:tab w:val="clear" w:pos="720"/>
          <w:tab w:val="left" w:pos="284"/>
          <w:tab w:val="left" w:pos="426"/>
        </w:tabs>
        <w:autoSpaceDE w:val="0"/>
        <w:autoSpaceDN w:val="0"/>
        <w:adjustRightInd w:val="0"/>
        <w:spacing w:afterLines="200"/>
        <w:ind w:left="284" w:hanging="284"/>
        <w:jc w:val="both"/>
        <w:rPr>
          <w:rFonts w:ascii="Arial Narrow" w:hAnsi="Arial Narrow" w:cs="TimesNewRomanPSMT"/>
          <w:b/>
        </w:rPr>
      </w:pPr>
      <w:r w:rsidRPr="0052219C">
        <w:rPr>
          <w:rFonts w:ascii="Arial Narrow" w:hAnsi="Arial Narrow" w:cs="TimesNewRomanPSMT"/>
          <w:b/>
        </w:rPr>
        <w:t>Opis III etapu rekrutacji:</w:t>
      </w:r>
    </w:p>
    <w:p w:rsidR="00D55622" w:rsidRPr="0052219C" w:rsidRDefault="00D55622" w:rsidP="003729FD">
      <w:pPr>
        <w:pStyle w:val="Akapitzlist"/>
        <w:numPr>
          <w:ilvl w:val="3"/>
          <w:numId w:val="41"/>
        </w:numPr>
        <w:tabs>
          <w:tab w:val="clear" w:pos="2880"/>
          <w:tab w:val="num" w:pos="993"/>
        </w:tabs>
        <w:autoSpaceDE w:val="0"/>
        <w:autoSpaceDN w:val="0"/>
        <w:adjustRightInd w:val="0"/>
        <w:spacing w:afterLines="200"/>
        <w:ind w:left="993" w:hanging="284"/>
        <w:jc w:val="both"/>
        <w:rPr>
          <w:rFonts w:ascii="Arial Narrow" w:hAnsi="Arial Narrow" w:cs="TimesNewRomanPSMT"/>
        </w:rPr>
      </w:pPr>
      <w:r w:rsidRPr="0052219C">
        <w:rPr>
          <w:rFonts w:ascii="Arial Narrow" w:hAnsi="Arial Narrow" w:cs="TimesNewRomanPSMT"/>
        </w:rPr>
        <w:lastRenderedPageBreak/>
        <w:t xml:space="preserve">W celu wyłonienia uczestników projektu zostanie powołana Komisja Rekrutacyjna w składzie: kierownik PCPR (przewodniczący komisji), koordynator projektu, pracownicy </w:t>
      </w:r>
      <w:r w:rsidR="00CA592B" w:rsidRPr="0052219C">
        <w:rPr>
          <w:rFonts w:ascii="Arial Narrow" w:hAnsi="Arial Narrow" w:cs="TimesNewRomanPSMT"/>
        </w:rPr>
        <w:t>MGI, PZKW (członkowie komi</w:t>
      </w:r>
      <w:r w:rsidRPr="0052219C">
        <w:rPr>
          <w:rFonts w:ascii="Arial Narrow" w:hAnsi="Arial Narrow" w:cs="TimesNewRomanPSMT"/>
        </w:rPr>
        <w:t>sji);</w:t>
      </w:r>
    </w:p>
    <w:p w:rsidR="00D55622" w:rsidRPr="0052219C" w:rsidRDefault="00D55622" w:rsidP="00CA592B">
      <w:pPr>
        <w:pStyle w:val="Akapitzlist"/>
        <w:numPr>
          <w:ilvl w:val="3"/>
          <w:numId w:val="41"/>
        </w:numPr>
        <w:tabs>
          <w:tab w:val="clear" w:pos="2880"/>
          <w:tab w:val="num" w:pos="993"/>
        </w:tabs>
        <w:autoSpaceDE w:val="0"/>
        <w:autoSpaceDN w:val="0"/>
        <w:adjustRightInd w:val="0"/>
        <w:ind w:left="993" w:hanging="284"/>
        <w:jc w:val="both"/>
        <w:rPr>
          <w:rFonts w:ascii="Arial Narrow" w:hAnsi="Arial Narrow" w:cs="TimesNewRomanPSMT"/>
        </w:rPr>
      </w:pPr>
      <w:r w:rsidRPr="0052219C">
        <w:rPr>
          <w:rFonts w:ascii="Arial Narrow" w:hAnsi="Arial Narrow" w:cs="TimesNewRomanPSMT"/>
        </w:rPr>
        <w:t xml:space="preserve">Komisja rekrutacyjna zweryfikuje kwalifikowalność Kandydatów na podstawie dokumentów złożonych w pierwszym etapie rekrutacji oraz na podstawie </w:t>
      </w:r>
      <w:r w:rsidR="00CA592B" w:rsidRPr="0052219C">
        <w:rPr>
          <w:rFonts w:ascii="Arial Narrow" w:hAnsi="Arial Narrow" w:cs="TimesNewRomanPSMT"/>
        </w:rPr>
        <w:t>diagnozy rodziny</w:t>
      </w:r>
      <w:r w:rsidRPr="0052219C">
        <w:rPr>
          <w:rFonts w:ascii="Arial Narrow" w:hAnsi="Arial Narrow" w:cs="TimesNewRomanPSMT"/>
        </w:rPr>
        <w:t xml:space="preserve"> sporządzone</w:t>
      </w:r>
      <w:r w:rsidR="00CA592B" w:rsidRPr="0052219C">
        <w:rPr>
          <w:rFonts w:ascii="Arial Narrow" w:hAnsi="Arial Narrow" w:cs="TimesNewRomanPSMT"/>
        </w:rPr>
        <w:t>j</w:t>
      </w:r>
      <w:r w:rsidRPr="0052219C">
        <w:rPr>
          <w:rFonts w:ascii="Arial Narrow" w:hAnsi="Arial Narrow" w:cs="TimesNewRomanPSMT"/>
        </w:rPr>
        <w:t xml:space="preserve"> w drugim etapie kwalifikowalności;</w:t>
      </w:r>
    </w:p>
    <w:p w:rsidR="00643B0B" w:rsidRPr="0052219C" w:rsidRDefault="00643B0B" w:rsidP="003729FD">
      <w:pPr>
        <w:pStyle w:val="Akapitzlist"/>
        <w:numPr>
          <w:ilvl w:val="3"/>
          <w:numId w:val="41"/>
        </w:numPr>
        <w:tabs>
          <w:tab w:val="clear" w:pos="2880"/>
          <w:tab w:val="num" w:pos="993"/>
        </w:tabs>
        <w:autoSpaceDE w:val="0"/>
        <w:autoSpaceDN w:val="0"/>
        <w:adjustRightInd w:val="0"/>
        <w:spacing w:afterLines="200"/>
        <w:ind w:left="993" w:hanging="284"/>
        <w:jc w:val="both"/>
        <w:rPr>
          <w:rFonts w:ascii="Arial Narrow" w:hAnsi="Arial Narrow" w:cs="TimesNewRomanPSMT"/>
        </w:rPr>
      </w:pPr>
      <w:r w:rsidRPr="0052219C">
        <w:rPr>
          <w:rFonts w:ascii="Arial Narrow" w:hAnsi="Arial Narrow" w:cs="TimesNewRomanPSMT"/>
        </w:rPr>
        <w:t xml:space="preserve">Członkowie komisji rekrutacyjnej ocenią Kandydatów na uczestników pod kątem kryteriów ustalonych w projekcie oraz w oparciu o </w:t>
      </w:r>
      <w:r w:rsidR="00CA592B" w:rsidRPr="0052219C">
        <w:rPr>
          <w:rFonts w:ascii="Arial Narrow" w:hAnsi="Arial Narrow" w:cs="TimesNewRomanPSMT"/>
        </w:rPr>
        <w:t>diagnozę</w:t>
      </w:r>
      <w:r w:rsidRPr="0052219C">
        <w:rPr>
          <w:rFonts w:ascii="Arial Narrow" w:hAnsi="Arial Narrow" w:cs="TimesNewRomanPSMT"/>
        </w:rPr>
        <w:t xml:space="preserve"> (sytuacja materialno-bytowa rodziny) i elementy uwzględnione w formularzu zgłoszeniowym (uzasadnienie chęci uczestnictwa w projekcie). Dodatkowo istotnym kryterium branym pod uwagę będzie ocena determinacji do zmiany własnej sytuacji i chęć uczestnictwa w projekcie (zdolność podporządkowania dotychczasowych obowiązków udziałowi w</w:t>
      </w:r>
      <w:r w:rsidR="00E873B1">
        <w:rPr>
          <w:rFonts w:ascii="Arial Narrow" w:hAnsi="Arial Narrow" w:cs="TimesNewRomanPSMT"/>
        </w:rPr>
        <w:t xml:space="preserve"> projekcie).</w:t>
      </w:r>
    </w:p>
    <w:p w:rsidR="00705503" w:rsidRPr="0052219C" w:rsidRDefault="00643B0B" w:rsidP="003729FD">
      <w:pPr>
        <w:pStyle w:val="Akapitzlist"/>
        <w:numPr>
          <w:ilvl w:val="3"/>
          <w:numId w:val="41"/>
        </w:numPr>
        <w:tabs>
          <w:tab w:val="clear" w:pos="2880"/>
          <w:tab w:val="num" w:pos="993"/>
        </w:tabs>
        <w:autoSpaceDE w:val="0"/>
        <w:autoSpaceDN w:val="0"/>
        <w:adjustRightInd w:val="0"/>
        <w:spacing w:afterLines="200"/>
        <w:ind w:left="993" w:hanging="284"/>
        <w:jc w:val="both"/>
        <w:rPr>
          <w:rFonts w:ascii="Arial Narrow" w:hAnsi="Arial Narrow" w:cs="TimesNewRomanPSMT"/>
        </w:rPr>
      </w:pPr>
      <w:r w:rsidRPr="0052219C">
        <w:rPr>
          <w:rFonts w:ascii="Arial Narrow" w:hAnsi="Arial Narrow" w:cs="TimesNewRomanPSMT"/>
        </w:rPr>
        <w:t>Z przebiegu obrad Komisji rekrutacyjnej zostanie spisany protokół podpisany przez poszczególnych członków Komisji, zawierający listę wybranych Uczestników Projektu</w:t>
      </w:r>
      <w:r w:rsidR="00705503" w:rsidRPr="0052219C">
        <w:rPr>
          <w:rFonts w:ascii="Arial Narrow" w:hAnsi="Arial Narrow" w:cs="TimesNewRomanPSMT"/>
        </w:rPr>
        <w:t xml:space="preserve"> oraz listę </w:t>
      </w:r>
      <w:r w:rsidR="00CA592B" w:rsidRPr="0052219C">
        <w:rPr>
          <w:rFonts w:ascii="Arial Narrow" w:hAnsi="Arial Narrow" w:cs="TimesNewRomanPSMT"/>
        </w:rPr>
        <w:t>rodzin</w:t>
      </w:r>
      <w:r w:rsidR="00705503" w:rsidRPr="0052219C">
        <w:rPr>
          <w:rFonts w:ascii="Arial Narrow" w:hAnsi="Arial Narrow" w:cs="TimesNewRomanPSMT"/>
        </w:rPr>
        <w:t xml:space="preserve"> rezerwowych;</w:t>
      </w:r>
    </w:p>
    <w:p w:rsidR="00603883" w:rsidRDefault="00603883" w:rsidP="003729FD">
      <w:pPr>
        <w:pStyle w:val="Akapitzlist"/>
        <w:numPr>
          <w:ilvl w:val="3"/>
          <w:numId w:val="41"/>
        </w:numPr>
        <w:tabs>
          <w:tab w:val="clear" w:pos="2880"/>
          <w:tab w:val="num" w:pos="993"/>
        </w:tabs>
        <w:autoSpaceDE w:val="0"/>
        <w:autoSpaceDN w:val="0"/>
        <w:adjustRightInd w:val="0"/>
        <w:spacing w:afterLines="200"/>
        <w:ind w:left="993" w:hanging="284"/>
        <w:jc w:val="both"/>
        <w:rPr>
          <w:rFonts w:ascii="Arial Narrow" w:hAnsi="Arial Narrow" w:cs="TimesNewRomanPSMT"/>
        </w:rPr>
      </w:pPr>
      <w:r w:rsidRPr="0052219C">
        <w:rPr>
          <w:rFonts w:ascii="Arial Narrow" w:hAnsi="Arial Narrow" w:cs="TimesNewRomanPSMT"/>
        </w:rPr>
        <w:t>Niezwłocznie po zakończeniu obrad komisji drogą listową zostaną rozesłane informacje o zakwalifikowaniu na</w:t>
      </w:r>
      <w:r w:rsidR="00E873B1">
        <w:rPr>
          <w:rFonts w:ascii="Arial Narrow" w:hAnsi="Arial Narrow" w:cs="TimesNewRomanPSMT"/>
        </w:rPr>
        <w:t xml:space="preserve"> listę podstawową lub rezerwową.</w:t>
      </w:r>
    </w:p>
    <w:p w:rsidR="00E873B1" w:rsidRPr="0052219C" w:rsidRDefault="00E873B1" w:rsidP="003729FD">
      <w:pPr>
        <w:pStyle w:val="Akapitzlist"/>
        <w:numPr>
          <w:ilvl w:val="3"/>
          <w:numId w:val="41"/>
        </w:numPr>
        <w:tabs>
          <w:tab w:val="clear" w:pos="2880"/>
          <w:tab w:val="num" w:pos="993"/>
        </w:tabs>
        <w:autoSpaceDE w:val="0"/>
        <w:autoSpaceDN w:val="0"/>
        <w:adjustRightInd w:val="0"/>
        <w:spacing w:afterLines="200"/>
        <w:ind w:left="993" w:hanging="284"/>
        <w:jc w:val="both"/>
        <w:rPr>
          <w:rFonts w:ascii="Arial Narrow" w:hAnsi="Arial Narrow" w:cs="TimesNewRomanPSMT"/>
        </w:rPr>
      </w:pPr>
      <w:r>
        <w:rPr>
          <w:rFonts w:ascii="Arial Narrow" w:hAnsi="Arial Narrow" w:cs="TimesNewRomanPSMT"/>
        </w:rPr>
        <w:t>Rodziny, które nie spełniają wymogów kwalifikowalności, zostaną o tym poinformowane listownie po zakończeniu obrad komisji.</w:t>
      </w:r>
    </w:p>
    <w:p w:rsidR="0032252A" w:rsidRPr="0052219C" w:rsidRDefault="0032252A" w:rsidP="003729FD">
      <w:pPr>
        <w:pStyle w:val="Akapitzlist"/>
        <w:numPr>
          <w:ilvl w:val="3"/>
          <w:numId w:val="41"/>
        </w:numPr>
        <w:tabs>
          <w:tab w:val="clear" w:pos="2880"/>
          <w:tab w:val="num" w:pos="993"/>
        </w:tabs>
        <w:autoSpaceDE w:val="0"/>
        <w:autoSpaceDN w:val="0"/>
        <w:adjustRightInd w:val="0"/>
        <w:spacing w:afterLines="200"/>
        <w:ind w:left="993" w:hanging="284"/>
        <w:jc w:val="both"/>
        <w:rPr>
          <w:rFonts w:ascii="Arial Narrow" w:hAnsi="Arial Narrow" w:cs="TimesNewRomanPSMT"/>
        </w:rPr>
      </w:pPr>
      <w:r w:rsidRPr="0052219C">
        <w:rPr>
          <w:rFonts w:ascii="Arial Narrow" w:hAnsi="Arial Narrow" w:cs="TimesNewRomanPSMT"/>
        </w:rPr>
        <w:t>Lista osób zakwalifikowanych do udziału w projekcie oraz lista rezerwowa będą dostępne w biurze projektu.</w:t>
      </w:r>
    </w:p>
    <w:p w:rsidR="00842316" w:rsidRPr="0052219C" w:rsidRDefault="00842316" w:rsidP="003729FD">
      <w:pPr>
        <w:pStyle w:val="Akapitzlist"/>
        <w:numPr>
          <w:ilvl w:val="3"/>
          <w:numId w:val="41"/>
        </w:numPr>
        <w:tabs>
          <w:tab w:val="clear" w:pos="2880"/>
          <w:tab w:val="num" w:pos="993"/>
        </w:tabs>
        <w:autoSpaceDE w:val="0"/>
        <w:autoSpaceDN w:val="0"/>
        <w:adjustRightInd w:val="0"/>
        <w:spacing w:afterLines="200"/>
        <w:ind w:left="993" w:hanging="284"/>
        <w:jc w:val="both"/>
        <w:rPr>
          <w:rFonts w:ascii="Arial Narrow" w:hAnsi="Arial Narrow" w:cs="TimesNewRomanPSMT"/>
        </w:rPr>
      </w:pPr>
      <w:r w:rsidRPr="0052219C">
        <w:rPr>
          <w:rFonts w:ascii="Arial Narrow" w:hAnsi="Arial Narrow" w:cs="TimesNewRomanPSMT"/>
        </w:rPr>
        <w:t>Tworząc listy uczestników projektu oraz listy rezerwowych zostanie uwzględniona zasada równych szans – czyli zachowanie równego dostępu kobiet i mężczyzn do uczestnictwa w projekcie. Udział w projekcie nie jest w żadnym stopniu uzależniony od poziomu wykształcenia, stanu zdrowia czy indywidualnych cech psychofizycznych.</w:t>
      </w:r>
    </w:p>
    <w:p w:rsidR="005F68E1" w:rsidRPr="0052219C" w:rsidRDefault="00603883" w:rsidP="003729FD">
      <w:pPr>
        <w:pStyle w:val="Akapitzlist"/>
        <w:numPr>
          <w:ilvl w:val="3"/>
          <w:numId w:val="41"/>
        </w:numPr>
        <w:tabs>
          <w:tab w:val="clear" w:pos="2880"/>
          <w:tab w:val="num" w:pos="993"/>
        </w:tabs>
        <w:autoSpaceDE w:val="0"/>
        <w:autoSpaceDN w:val="0"/>
        <w:adjustRightInd w:val="0"/>
        <w:spacing w:afterLines="200"/>
        <w:ind w:left="993" w:hanging="284"/>
        <w:jc w:val="both"/>
        <w:rPr>
          <w:rFonts w:ascii="Arial Narrow" w:hAnsi="Arial Narrow" w:cs="TimesNewRomanPSMT"/>
        </w:rPr>
      </w:pPr>
      <w:r w:rsidRPr="0052219C">
        <w:rPr>
          <w:rFonts w:ascii="Arial Narrow" w:hAnsi="Arial Narrow" w:cs="TimesNewRomanPSMT"/>
        </w:rPr>
        <w:t>Po zakończeniu rekrutacj</w:t>
      </w:r>
      <w:r w:rsidR="00CA592B" w:rsidRPr="0052219C">
        <w:rPr>
          <w:rFonts w:ascii="Arial Narrow" w:hAnsi="Arial Narrow" w:cs="TimesNewRomanPSMT"/>
        </w:rPr>
        <w:t>i i rozesłaniu informacji, każda</w:t>
      </w:r>
      <w:r w:rsidRPr="0052219C">
        <w:rPr>
          <w:rFonts w:ascii="Arial Narrow" w:hAnsi="Arial Narrow" w:cs="TimesNewRomanPSMT"/>
        </w:rPr>
        <w:t xml:space="preserve"> z zakwalifikowanych </w:t>
      </w:r>
      <w:r w:rsidR="00CA592B" w:rsidRPr="0052219C">
        <w:rPr>
          <w:rFonts w:ascii="Arial Narrow" w:hAnsi="Arial Narrow" w:cs="TimesNewRomanPSMT"/>
        </w:rPr>
        <w:t>rodzin</w:t>
      </w:r>
      <w:r w:rsidRPr="0052219C">
        <w:rPr>
          <w:rFonts w:ascii="Arial Narrow" w:hAnsi="Arial Narrow" w:cs="TimesNewRomanPSMT"/>
        </w:rPr>
        <w:t xml:space="preserve"> będzie zobowiązan</w:t>
      </w:r>
      <w:r w:rsidR="00CA592B" w:rsidRPr="0052219C">
        <w:rPr>
          <w:rFonts w:ascii="Arial Narrow" w:hAnsi="Arial Narrow" w:cs="TimesNewRomanPSMT"/>
        </w:rPr>
        <w:t>a</w:t>
      </w:r>
      <w:r w:rsidRPr="0052219C">
        <w:rPr>
          <w:rFonts w:ascii="Arial Narrow" w:hAnsi="Arial Narrow" w:cs="TimesNewRomanPSMT"/>
        </w:rPr>
        <w:t xml:space="preserve"> podpisać Deklarację uczestnictwa w projekcie</w:t>
      </w:r>
      <w:r w:rsidR="005F68E1" w:rsidRPr="0052219C">
        <w:rPr>
          <w:rFonts w:ascii="Arial Narrow" w:hAnsi="Arial Narrow" w:cs="TimesNewRomanPSMT"/>
        </w:rPr>
        <w:t>.</w:t>
      </w:r>
    </w:p>
    <w:p w:rsidR="00BD3F49" w:rsidRPr="0052219C" w:rsidRDefault="005F68E1" w:rsidP="003729FD">
      <w:pPr>
        <w:pStyle w:val="Akapitzlist"/>
        <w:numPr>
          <w:ilvl w:val="3"/>
          <w:numId w:val="41"/>
        </w:numPr>
        <w:tabs>
          <w:tab w:val="clear" w:pos="2880"/>
          <w:tab w:val="num" w:pos="993"/>
        </w:tabs>
        <w:autoSpaceDE w:val="0"/>
        <w:autoSpaceDN w:val="0"/>
        <w:adjustRightInd w:val="0"/>
        <w:spacing w:afterLines="200"/>
        <w:ind w:left="993" w:hanging="284"/>
        <w:jc w:val="both"/>
        <w:rPr>
          <w:rFonts w:ascii="Arial Narrow" w:hAnsi="Arial Narrow" w:cs="TimesNewRomanPSMT"/>
        </w:rPr>
      </w:pPr>
      <w:r w:rsidRPr="0052219C">
        <w:rPr>
          <w:rFonts w:ascii="Arial Narrow" w:hAnsi="Arial Narrow" w:cs="TimesNewRomanPSMT"/>
        </w:rPr>
        <w:t>Uczestnik może z ważnych przyczyn osobistych zrezygnować z udziału w projekcie w ciągu 7 dni od daty otrzymania informacji o zakwalifikowaniu się. O rezygnacji musi niezwł</w:t>
      </w:r>
      <w:r w:rsidR="00CA592B" w:rsidRPr="0052219C">
        <w:rPr>
          <w:rFonts w:ascii="Arial Narrow" w:hAnsi="Arial Narrow" w:cs="TimesNewRomanPSMT"/>
        </w:rPr>
        <w:t xml:space="preserve">ocznie poinformować </w:t>
      </w:r>
      <w:r w:rsidR="00E873B1">
        <w:rPr>
          <w:rFonts w:ascii="Arial Narrow" w:hAnsi="Arial Narrow" w:cs="TimesNewRomanPSMT"/>
        </w:rPr>
        <w:t xml:space="preserve"> PCPR</w:t>
      </w:r>
      <w:r w:rsidRPr="0052219C">
        <w:rPr>
          <w:rFonts w:ascii="Arial Narrow" w:hAnsi="Arial Narrow" w:cs="TimesNewRomanPSMT"/>
        </w:rPr>
        <w:t xml:space="preserve">.  </w:t>
      </w:r>
    </w:p>
    <w:p w:rsidR="00BD3F49" w:rsidRPr="0052219C" w:rsidRDefault="009F19C0" w:rsidP="003729FD">
      <w:pPr>
        <w:pStyle w:val="Akapitzlist"/>
        <w:numPr>
          <w:ilvl w:val="3"/>
          <w:numId w:val="41"/>
        </w:numPr>
        <w:tabs>
          <w:tab w:val="clear" w:pos="2880"/>
          <w:tab w:val="num" w:pos="993"/>
        </w:tabs>
        <w:autoSpaceDE w:val="0"/>
        <w:autoSpaceDN w:val="0"/>
        <w:adjustRightInd w:val="0"/>
        <w:spacing w:afterLines="200"/>
        <w:ind w:left="993" w:hanging="284"/>
        <w:jc w:val="both"/>
        <w:rPr>
          <w:rFonts w:ascii="Arial Narrow" w:hAnsi="Arial Narrow" w:cs="TimesNewRomanPSMT"/>
        </w:rPr>
      </w:pPr>
      <w:r w:rsidRPr="0052219C">
        <w:rPr>
          <w:rFonts w:ascii="Arial Narrow" w:hAnsi="Arial Narrow" w:cs="TimesNewRomanPSMT"/>
        </w:rPr>
        <w:t>Zobowiązuje się wszystkich członków Komisji rekrutacyjnej do przestrzegania zasad związanych z dochowaniem tajemnicy dotyczącej obrad Komisji</w:t>
      </w:r>
      <w:r w:rsidR="00BD3F49" w:rsidRPr="0052219C">
        <w:rPr>
          <w:rFonts w:ascii="Arial Narrow" w:hAnsi="Arial Narrow" w:cs="TimesNewRomanPSMT"/>
        </w:rPr>
        <w:t>;</w:t>
      </w:r>
    </w:p>
    <w:p w:rsidR="003729FD" w:rsidRPr="003729FD" w:rsidRDefault="009F19C0" w:rsidP="003729FD">
      <w:pPr>
        <w:pStyle w:val="Akapitzlist"/>
        <w:numPr>
          <w:ilvl w:val="3"/>
          <w:numId w:val="41"/>
        </w:numPr>
        <w:tabs>
          <w:tab w:val="clear" w:pos="2880"/>
          <w:tab w:val="num" w:pos="709"/>
          <w:tab w:val="num" w:pos="993"/>
        </w:tabs>
        <w:autoSpaceDE w:val="0"/>
        <w:autoSpaceDN w:val="0"/>
        <w:adjustRightInd w:val="0"/>
        <w:spacing w:afterLines="200" w:line="240" w:lineRule="auto"/>
        <w:ind w:left="993" w:hanging="284"/>
        <w:jc w:val="both"/>
        <w:rPr>
          <w:rFonts w:ascii="Arial Narrow" w:hAnsi="Arial Narrow" w:cs="TimesNewRomanPSMT"/>
          <w:sz w:val="16"/>
          <w:szCs w:val="16"/>
        </w:rPr>
      </w:pPr>
      <w:r w:rsidRPr="00955829">
        <w:rPr>
          <w:rFonts w:ascii="Arial Narrow" w:hAnsi="Arial Narrow" w:cs="TimesNewRomanPSMT"/>
        </w:rPr>
        <w:t>Od decyzji Komisji nie przysługuje odwołanie.</w:t>
      </w:r>
    </w:p>
    <w:p w:rsidR="003729FD" w:rsidRDefault="003729FD" w:rsidP="003729FD">
      <w:pPr>
        <w:pStyle w:val="Akapitzlist"/>
        <w:tabs>
          <w:tab w:val="num" w:pos="709"/>
          <w:tab w:val="num" w:pos="993"/>
        </w:tabs>
        <w:autoSpaceDE w:val="0"/>
        <w:autoSpaceDN w:val="0"/>
        <w:adjustRightInd w:val="0"/>
        <w:spacing w:afterLines="200" w:line="240" w:lineRule="auto"/>
        <w:ind w:left="993"/>
        <w:jc w:val="both"/>
        <w:rPr>
          <w:rFonts w:ascii="Arial Narrow" w:hAnsi="Arial Narrow" w:cs="TimesNewRomanPSMT"/>
        </w:rPr>
      </w:pPr>
    </w:p>
    <w:p w:rsidR="003729FD" w:rsidRDefault="006F6F59" w:rsidP="003729FD">
      <w:pPr>
        <w:pStyle w:val="Akapitzlist"/>
        <w:tabs>
          <w:tab w:val="num" w:pos="709"/>
          <w:tab w:val="num" w:pos="993"/>
        </w:tabs>
        <w:autoSpaceDE w:val="0"/>
        <w:autoSpaceDN w:val="0"/>
        <w:adjustRightInd w:val="0"/>
        <w:spacing w:afterLines="200" w:line="240" w:lineRule="auto"/>
        <w:ind w:left="993"/>
        <w:jc w:val="center"/>
        <w:rPr>
          <w:rFonts w:ascii="Arial Narrow" w:hAnsi="Arial Narrow" w:cs="TimesNewRomanPSMT"/>
          <w:b/>
        </w:rPr>
      </w:pPr>
      <w:r w:rsidRPr="003729FD">
        <w:rPr>
          <w:rFonts w:ascii="Arial Narrow" w:hAnsi="Arial Narrow" w:cs="TimesNewRomanPSMT"/>
          <w:b/>
        </w:rPr>
        <w:t xml:space="preserve">§ </w:t>
      </w:r>
      <w:r w:rsidR="00CA592B" w:rsidRPr="003729FD">
        <w:rPr>
          <w:rFonts w:ascii="Arial Narrow" w:hAnsi="Arial Narrow" w:cs="TimesNewRomanPSMT"/>
          <w:b/>
        </w:rPr>
        <w:t>6</w:t>
      </w:r>
    </w:p>
    <w:p w:rsidR="00CA592B" w:rsidRDefault="006F6F59" w:rsidP="003729FD">
      <w:pPr>
        <w:pStyle w:val="Akapitzlist"/>
        <w:tabs>
          <w:tab w:val="num" w:pos="709"/>
          <w:tab w:val="num" w:pos="993"/>
        </w:tabs>
        <w:autoSpaceDE w:val="0"/>
        <w:autoSpaceDN w:val="0"/>
        <w:adjustRightInd w:val="0"/>
        <w:spacing w:afterLines="200" w:line="240" w:lineRule="auto"/>
        <w:ind w:left="993"/>
        <w:jc w:val="center"/>
        <w:rPr>
          <w:rFonts w:ascii="Arial Narrow" w:hAnsi="Arial Narrow" w:cs="TimesNewRomanPSMT"/>
          <w:b/>
        </w:rPr>
      </w:pPr>
      <w:r w:rsidRPr="0052219C">
        <w:rPr>
          <w:rFonts w:ascii="Arial Narrow" w:hAnsi="Arial Narrow" w:cs="TimesNewRomanPSMT"/>
          <w:b/>
        </w:rPr>
        <w:t>Realizacja projektu</w:t>
      </w:r>
    </w:p>
    <w:p w:rsidR="003729FD" w:rsidRPr="0052219C" w:rsidRDefault="003729FD" w:rsidP="003729FD">
      <w:pPr>
        <w:pStyle w:val="Akapitzlist"/>
        <w:tabs>
          <w:tab w:val="num" w:pos="709"/>
          <w:tab w:val="num" w:pos="993"/>
        </w:tabs>
        <w:autoSpaceDE w:val="0"/>
        <w:autoSpaceDN w:val="0"/>
        <w:adjustRightInd w:val="0"/>
        <w:spacing w:afterLines="200" w:line="240" w:lineRule="auto"/>
        <w:ind w:left="993"/>
        <w:jc w:val="center"/>
        <w:rPr>
          <w:rFonts w:ascii="Arial Narrow" w:hAnsi="Arial Narrow" w:cs="TimesNewRomanPSMT"/>
          <w:b/>
        </w:rPr>
      </w:pPr>
    </w:p>
    <w:p w:rsidR="006D5123" w:rsidRPr="0052219C" w:rsidRDefault="006D5123" w:rsidP="00B82F13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 w:cs="TimesNewRomanPSMT"/>
          <w:b/>
        </w:rPr>
      </w:pPr>
      <w:r w:rsidRPr="0052219C">
        <w:rPr>
          <w:rFonts w:ascii="Arial Narrow" w:hAnsi="Arial Narrow" w:cs="TimesNewRomanPSMT"/>
          <w:b/>
        </w:rPr>
        <w:t>Projekt realizowany jest w okresie od dnia 01.</w:t>
      </w:r>
      <w:r w:rsidR="00CA592B" w:rsidRPr="0052219C">
        <w:rPr>
          <w:rFonts w:ascii="Arial Narrow" w:hAnsi="Arial Narrow" w:cs="TimesNewRomanPSMT"/>
          <w:b/>
        </w:rPr>
        <w:t>12.2013</w:t>
      </w:r>
      <w:r w:rsidRPr="0052219C">
        <w:rPr>
          <w:rFonts w:ascii="Arial Narrow" w:hAnsi="Arial Narrow" w:cs="TimesNewRomanPSMT"/>
          <w:b/>
        </w:rPr>
        <w:t>r. do dnia 31.</w:t>
      </w:r>
      <w:r w:rsidR="00CA592B" w:rsidRPr="0052219C">
        <w:rPr>
          <w:rFonts w:ascii="Arial Narrow" w:hAnsi="Arial Narrow" w:cs="TimesNewRomanPSMT"/>
          <w:b/>
        </w:rPr>
        <w:t>12</w:t>
      </w:r>
      <w:r w:rsidRPr="0052219C">
        <w:rPr>
          <w:rFonts w:ascii="Arial Narrow" w:hAnsi="Arial Narrow" w:cs="TimesNewRomanPSMT"/>
          <w:b/>
        </w:rPr>
        <w:t>.201</w:t>
      </w:r>
      <w:r w:rsidR="00CA592B" w:rsidRPr="0052219C">
        <w:rPr>
          <w:rFonts w:ascii="Arial Narrow" w:hAnsi="Arial Narrow" w:cs="TimesNewRomanPSMT"/>
          <w:b/>
        </w:rPr>
        <w:t>4</w:t>
      </w:r>
      <w:r w:rsidRPr="0052219C">
        <w:rPr>
          <w:rFonts w:ascii="Arial Narrow" w:hAnsi="Arial Narrow" w:cs="TimesNewRomanPSMT"/>
          <w:b/>
        </w:rPr>
        <w:t>r.</w:t>
      </w:r>
    </w:p>
    <w:p w:rsidR="00816110" w:rsidRPr="0052219C" w:rsidRDefault="00816110" w:rsidP="00B82F13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 w:cs="TimesNewRomanPSMT"/>
        </w:rPr>
      </w:pPr>
      <w:r w:rsidRPr="0052219C">
        <w:rPr>
          <w:rFonts w:ascii="Arial Narrow" w:hAnsi="Arial Narrow" w:cs="TimesNewRomanPSMT"/>
        </w:rPr>
        <w:t>W ramach projektu systemowego uczestnik zostanie objęty ws</w:t>
      </w:r>
      <w:r w:rsidR="00B82F13" w:rsidRPr="0052219C">
        <w:rPr>
          <w:rFonts w:ascii="Arial Narrow" w:hAnsi="Arial Narrow" w:cs="TimesNewRomanPSMT"/>
        </w:rPr>
        <w:t xml:space="preserve">parciem w postaci </w:t>
      </w:r>
      <w:r w:rsidRPr="0052219C">
        <w:rPr>
          <w:rFonts w:ascii="Arial Narrow" w:hAnsi="Arial Narrow" w:cs="TimesNewRomanPSMT"/>
        </w:rPr>
        <w:t xml:space="preserve">zawarcia i realizacji postanowień kontraktu </w:t>
      </w:r>
      <w:r w:rsidR="00CA592B" w:rsidRPr="0052219C">
        <w:rPr>
          <w:rFonts w:ascii="Arial Narrow" w:hAnsi="Arial Narrow" w:cs="TimesNewRomanPSMT"/>
        </w:rPr>
        <w:t>rodzinnego</w:t>
      </w:r>
      <w:r w:rsidRPr="0052219C">
        <w:rPr>
          <w:rFonts w:ascii="Arial Narrow" w:hAnsi="Arial Narrow" w:cs="TimesNewRomanPSMT"/>
        </w:rPr>
        <w:t xml:space="preserve"> spisanego pomiędzy pracownikiem </w:t>
      </w:r>
      <w:r w:rsidR="00CA592B" w:rsidRPr="0052219C">
        <w:rPr>
          <w:rFonts w:ascii="Arial Narrow" w:hAnsi="Arial Narrow" w:cs="TimesNewRomanPSMT"/>
        </w:rPr>
        <w:t>MGI</w:t>
      </w:r>
      <w:r w:rsidRPr="0052219C">
        <w:rPr>
          <w:rFonts w:ascii="Arial Narrow" w:hAnsi="Arial Narrow" w:cs="TimesNewRomanPSMT"/>
        </w:rPr>
        <w:t xml:space="preserve">, a </w:t>
      </w:r>
      <w:r w:rsidR="00CA592B" w:rsidRPr="0052219C">
        <w:rPr>
          <w:rFonts w:ascii="Arial Narrow" w:hAnsi="Arial Narrow" w:cs="TimesNewRomanPSMT"/>
        </w:rPr>
        <w:t xml:space="preserve">rodziną uczestniczącą w </w:t>
      </w:r>
      <w:r w:rsidRPr="0052219C">
        <w:rPr>
          <w:rFonts w:ascii="Arial Narrow" w:hAnsi="Arial Narrow" w:cs="TimesNewRomanPSMT"/>
        </w:rPr>
        <w:t>projek</w:t>
      </w:r>
      <w:r w:rsidR="00CA592B" w:rsidRPr="0052219C">
        <w:rPr>
          <w:rFonts w:ascii="Arial Narrow" w:hAnsi="Arial Narrow" w:cs="TimesNewRomanPSMT"/>
        </w:rPr>
        <w:t>cie</w:t>
      </w:r>
      <w:r w:rsidRPr="0052219C">
        <w:rPr>
          <w:rFonts w:ascii="Arial Narrow" w:hAnsi="Arial Narrow" w:cs="TimesNewRomanPSMT"/>
        </w:rPr>
        <w:t>,</w:t>
      </w:r>
    </w:p>
    <w:p w:rsidR="00816110" w:rsidRPr="0052219C" w:rsidRDefault="00B82F13" w:rsidP="00CA592B">
      <w:pPr>
        <w:pStyle w:val="Akapitzlist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 w:cs="TimesNewRomanPSMT"/>
        </w:rPr>
      </w:pPr>
      <w:r w:rsidRPr="0052219C">
        <w:rPr>
          <w:rFonts w:ascii="Arial Narrow" w:hAnsi="Arial Narrow" w:cs="TimesNewRomanPSMT"/>
        </w:rPr>
        <w:t>Działania, które będzie obejmować Kontrakt rodzinny zawierają się w czterech modułach</w:t>
      </w:r>
      <w:r w:rsidR="00816110" w:rsidRPr="0052219C">
        <w:rPr>
          <w:rFonts w:ascii="Arial Narrow" w:hAnsi="Arial Narrow" w:cs="TimesNewRomanPSMT"/>
        </w:rPr>
        <w:t>, tj.:</w:t>
      </w:r>
    </w:p>
    <w:p w:rsidR="00072DA7" w:rsidRPr="0052219C" w:rsidRDefault="00072DA7" w:rsidP="00072DA7">
      <w:pPr>
        <w:pStyle w:val="Akapitzlist"/>
        <w:tabs>
          <w:tab w:val="left" w:pos="284"/>
        </w:tabs>
        <w:autoSpaceDE w:val="0"/>
        <w:autoSpaceDN w:val="0"/>
        <w:adjustRightInd w:val="0"/>
        <w:ind w:left="426"/>
        <w:jc w:val="both"/>
        <w:rPr>
          <w:rFonts w:ascii="Arial Narrow" w:hAnsi="Arial Narrow" w:cs="TimesNewRomanPSMT"/>
        </w:rPr>
      </w:pPr>
    </w:p>
    <w:p w:rsidR="00072DA7" w:rsidRPr="0052219C" w:rsidRDefault="00072DA7" w:rsidP="00072DA7">
      <w:pPr>
        <w:pStyle w:val="Akapitzlist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 w:cs="TimesNewRomanPSMT"/>
          <w:b/>
        </w:rPr>
      </w:pPr>
      <w:r w:rsidRPr="0052219C">
        <w:rPr>
          <w:rFonts w:ascii="Arial Narrow" w:hAnsi="Arial Narrow" w:cs="TimesNewRomanPSMT"/>
          <w:b/>
        </w:rPr>
        <w:t xml:space="preserve">MODUŁ ZATRUDNIENIOWY </w:t>
      </w:r>
    </w:p>
    <w:p w:rsidR="00072DA7" w:rsidRPr="0052219C" w:rsidRDefault="00072DA7" w:rsidP="00072DA7">
      <w:pPr>
        <w:pStyle w:val="Akapitzlist"/>
        <w:tabs>
          <w:tab w:val="left" w:pos="284"/>
        </w:tabs>
        <w:autoSpaceDE w:val="0"/>
        <w:autoSpaceDN w:val="0"/>
        <w:adjustRightInd w:val="0"/>
        <w:ind w:left="426"/>
        <w:jc w:val="both"/>
        <w:rPr>
          <w:rFonts w:ascii="Arial Narrow" w:hAnsi="Arial Narrow" w:cs="TimesNewRomanPSMT"/>
        </w:rPr>
      </w:pPr>
      <w:r w:rsidRPr="0052219C">
        <w:rPr>
          <w:rFonts w:ascii="Arial Narrow" w:hAnsi="Arial Narrow" w:cs="TimesNewRomanPSMT"/>
        </w:rPr>
        <w:t xml:space="preserve">Realizacja wszelkiego typu programów rynku pracy mających na celu łagodzenie skutków bezrobocia, równocześnie realizujące regionalne strategie danego powiatu w obszarze promocji zatrudnienia i przeciwdziałania bezrobociu. W szczególności w ramach modułu możliwe będzie planowanie ścieżki edukacyjnej i zawodowej oraz będą realizowane szkolenia zawodowe. Celem modułu jest stworzenie warunków do nabycia, doskonalenia i rozwijania kwalifikacji ogólnych i zawodowych dorosłych członków rodzin uczestniczących w pilotażu. W ramach modułu prozatrudnieniowego możliwe będzie sfinansowanie </w:t>
      </w:r>
      <w:r w:rsidRPr="0052219C">
        <w:rPr>
          <w:rFonts w:ascii="Arial Narrow" w:hAnsi="Arial Narrow" w:cs="TimesNewRomanPSMT"/>
        </w:rPr>
        <w:lastRenderedPageBreak/>
        <w:t xml:space="preserve">ich udziału w m.in. szkoleniach i kursach zawodowych dających kwalifikacje zawodowe potwierdzone stosownym certyfikatem. </w:t>
      </w:r>
    </w:p>
    <w:p w:rsidR="00C83BD0" w:rsidRPr="0052219C" w:rsidRDefault="00C83BD0" w:rsidP="00072DA7">
      <w:pPr>
        <w:pStyle w:val="Akapitzlist"/>
        <w:tabs>
          <w:tab w:val="left" w:pos="284"/>
        </w:tabs>
        <w:autoSpaceDE w:val="0"/>
        <w:autoSpaceDN w:val="0"/>
        <w:adjustRightInd w:val="0"/>
        <w:ind w:left="426"/>
        <w:jc w:val="both"/>
        <w:rPr>
          <w:rFonts w:ascii="Arial Narrow" w:hAnsi="Arial Narrow" w:cs="TimesNewRomanPSMT"/>
        </w:rPr>
      </w:pPr>
    </w:p>
    <w:p w:rsidR="00EE58F5" w:rsidRPr="0052219C" w:rsidRDefault="00C83BD0" w:rsidP="00EE58F5">
      <w:pPr>
        <w:pStyle w:val="Akapitzlist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 w:cs="TimesNewRomanPSMT"/>
          <w:b/>
        </w:rPr>
      </w:pPr>
      <w:r w:rsidRPr="0052219C">
        <w:rPr>
          <w:rFonts w:ascii="Arial Narrow" w:hAnsi="Arial Narrow" w:cs="TimesNewRomanPSMT"/>
          <w:b/>
        </w:rPr>
        <w:t>MODUŁ SPOŁECZNY I INTEGRACYJNY</w:t>
      </w:r>
    </w:p>
    <w:p w:rsidR="00C83BD0" w:rsidRPr="0052219C" w:rsidRDefault="00C83BD0" w:rsidP="00C83BD0">
      <w:pPr>
        <w:pStyle w:val="Akapitzlist"/>
        <w:tabs>
          <w:tab w:val="left" w:pos="284"/>
        </w:tabs>
        <w:autoSpaceDE w:val="0"/>
        <w:autoSpaceDN w:val="0"/>
        <w:adjustRightInd w:val="0"/>
        <w:ind w:left="426"/>
        <w:jc w:val="both"/>
        <w:rPr>
          <w:rFonts w:ascii="Arial Narrow" w:hAnsi="Arial Narrow" w:cs="TimesNewRomanPSMT"/>
        </w:rPr>
      </w:pPr>
      <w:r w:rsidRPr="0052219C">
        <w:rPr>
          <w:rFonts w:ascii="Arial Narrow" w:hAnsi="Arial Narrow" w:cs="TimesNewRomanPSMT"/>
        </w:rPr>
        <w:t xml:space="preserve">Kompleksowe wsparcie, dzięki któremu bezrobotny może łatwiej odnaleźć się na rynku pracy. Realizacja działań mających na celu zwiększenie motywacji do podjęcia pracy (lub podtrzymanie takiej motywacji) oraz aktywności społecznej. </w:t>
      </w:r>
      <w:r w:rsidR="00EE58F5" w:rsidRPr="0052219C">
        <w:rPr>
          <w:rFonts w:ascii="Arial Narrow" w:hAnsi="Arial Narrow" w:cs="TimesNewRomanPSMT"/>
        </w:rPr>
        <w:t xml:space="preserve">Moduł społeczny i integracyjny </w:t>
      </w:r>
      <w:r w:rsidRPr="0052219C">
        <w:rPr>
          <w:rFonts w:ascii="Arial Narrow" w:hAnsi="Arial Narrow" w:cs="TimesNewRomanPSMT"/>
        </w:rPr>
        <w:t>uwzględni</w:t>
      </w:r>
      <w:r w:rsidR="00EE58F5" w:rsidRPr="0052219C">
        <w:rPr>
          <w:rFonts w:ascii="Arial Narrow" w:hAnsi="Arial Narrow" w:cs="TimesNewRomanPSMT"/>
        </w:rPr>
        <w:t>a</w:t>
      </w:r>
      <w:r w:rsidRPr="0052219C">
        <w:rPr>
          <w:rFonts w:ascii="Arial Narrow" w:hAnsi="Arial Narrow" w:cs="TimesNewRomanPSMT"/>
        </w:rPr>
        <w:t xml:space="preserve"> m.in. kształtowanie umiejętności niezbędnych do samodzielnego, zgodnego z normami społecznymi, życia w tym umiejętności powstrzymania się od picia alkoholu (poprzez elementy treningu asertywnych zachowań abstynenckich), nabycie niezbędnych umiejętności realistycznego planowania i osiągania celów życiowych z zachowaniem norm społecznych oraz wyjazdy/warsztaty integracyjne, których efektem będzie poprawa funkcjonowania psychospołecznego oraz wzbudzenie motywacji do pełnego uczestnictwa w innych etapach programu.</w:t>
      </w:r>
    </w:p>
    <w:p w:rsidR="00C83BD0" w:rsidRPr="0052219C" w:rsidRDefault="00C83BD0" w:rsidP="00C83BD0">
      <w:pPr>
        <w:pStyle w:val="Akapitzlist"/>
        <w:tabs>
          <w:tab w:val="left" w:pos="284"/>
        </w:tabs>
        <w:autoSpaceDE w:val="0"/>
        <w:autoSpaceDN w:val="0"/>
        <w:adjustRightInd w:val="0"/>
        <w:ind w:left="426"/>
        <w:jc w:val="both"/>
        <w:rPr>
          <w:rFonts w:ascii="Arial Narrow" w:hAnsi="Arial Narrow" w:cs="TimesNewRomanPSMT"/>
        </w:rPr>
      </w:pPr>
    </w:p>
    <w:p w:rsidR="005C3178" w:rsidRPr="0052219C" w:rsidRDefault="005C3178" w:rsidP="005C3178">
      <w:pPr>
        <w:pStyle w:val="Akapitzlist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 w:cs="TimesNewRomanPSMT"/>
          <w:b/>
        </w:rPr>
      </w:pPr>
      <w:r w:rsidRPr="0052219C">
        <w:rPr>
          <w:rFonts w:ascii="Arial Narrow" w:hAnsi="Arial Narrow" w:cs="TimesNewRomanPSMT"/>
          <w:b/>
        </w:rPr>
        <w:t xml:space="preserve">MODUŁ RODZINNY </w:t>
      </w:r>
    </w:p>
    <w:p w:rsidR="005C3178" w:rsidRPr="0052219C" w:rsidRDefault="005C3178" w:rsidP="005C3178">
      <w:pPr>
        <w:pStyle w:val="Akapitzlist"/>
        <w:tabs>
          <w:tab w:val="left" w:pos="284"/>
        </w:tabs>
        <w:autoSpaceDE w:val="0"/>
        <w:autoSpaceDN w:val="0"/>
        <w:adjustRightInd w:val="0"/>
        <w:ind w:left="426"/>
        <w:jc w:val="both"/>
        <w:rPr>
          <w:rFonts w:ascii="Arial Narrow" w:hAnsi="Arial Narrow" w:cs="TimesNewRomanPSMT"/>
        </w:rPr>
      </w:pPr>
      <w:r w:rsidRPr="0052219C">
        <w:rPr>
          <w:rFonts w:ascii="Arial Narrow" w:hAnsi="Arial Narrow" w:cs="TimesNewRomanPSMT"/>
        </w:rPr>
        <w:t xml:space="preserve">Działania rozwijające konstruktywne umiejętności i postawy rodzicielskie, rozwiązywanie konfliktów, budowanie więzi rodzinnych, doskonalenie umiejętności opiekuńczo – wychowawczych, opracowanie </w:t>
      </w:r>
    </w:p>
    <w:p w:rsidR="005C3178" w:rsidRPr="0052219C" w:rsidRDefault="005C3178" w:rsidP="005C3178">
      <w:pPr>
        <w:pStyle w:val="Akapitzlist"/>
        <w:tabs>
          <w:tab w:val="left" w:pos="284"/>
        </w:tabs>
        <w:autoSpaceDE w:val="0"/>
        <w:autoSpaceDN w:val="0"/>
        <w:adjustRightInd w:val="0"/>
        <w:ind w:left="426"/>
        <w:jc w:val="both"/>
        <w:rPr>
          <w:rFonts w:ascii="Arial Narrow" w:hAnsi="Arial Narrow" w:cs="TimesNewRomanPSMT"/>
        </w:rPr>
      </w:pPr>
      <w:r w:rsidRPr="0052219C">
        <w:rPr>
          <w:rFonts w:ascii="Arial Narrow" w:hAnsi="Arial Narrow" w:cs="TimesNewRomanPSMT"/>
        </w:rPr>
        <w:t>i wdrożenie indywidualnych planów pracy, udzielenie rodzinom wparcia psychologicznego i prawnego, umożliwienie rodzinom dostępu do poradnictwa rodzinnego. Możliwość zamówienia opinii prawnej, czy organizacji warsztatów kształtujących postawy rodzicielskie.</w:t>
      </w:r>
    </w:p>
    <w:p w:rsidR="005C3178" w:rsidRPr="0052219C" w:rsidRDefault="005C3178" w:rsidP="005C3178">
      <w:pPr>
        <w:pStyle w:val="Akapitzlist"/>
        <w:tabs>
          <w:tab w:val="left" w:pos="284"/>
        </w:tabs>
        <w:autoSpaceDE w:val="0"/>
        <w:autoSpaceDN w:val="0"/>
        <w:adjustRightInd w:val="0"/>
        <w:ind w:left="426"/>
        <w:jc w:val="both"/>
        <w:rPr>
          <w:rFonts w:ascii="Arial Narrow" w:hAnsi="Arial Narrow" w:cs="TimesNewRomanPSMT"/>
        </w:rPr>
      </w:pPr>
    </w:p>
    <w:p w:rsidR="005C3178" w:rsidRPr="0052219C" w:rsidRDefault="005C3178" w:rsidP="005C3178">
      <w:pPr>
        <w:pStyle w:val="Akapitzlist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 w:cs="TimesNewRomanPSMT"/>
          <w:b/>
        </w:rPr>
      </w:pPr>
      <w:r w:rsidRPr="0052219C">
        <w:rPr>
          <w:rFonts w:ascii="Arial Narrow" w:hAnsi="Arial Narrow" w:cs="TimesNewRomanPSMT"/>
          <w:b/>
        </w:rPr>
        <w:t>MODUŁ SPORT I KULTURA</w:t>
      </w:r>
    </w:p>
    <w:p w:rsidR="005C3178" w:rsidRPr="0052219C" w:rsidRDefault="006E24D9" w:rsidP="005C3178">
      <w:pPr>
        <w:pStyle w:val="Akapitzlist"/>
        <w:tabs>
          <w:tab w:val="left" w:pos="284"/>
        </w:tabs>
        <w:autoSpaceDE w:val="0"/>
        <w:autoSpaceDN w:val="0"/>
        <w:adjustRightInd w:val="0"/>
        <w:ind w:left="426"/>
        <w:jc w:val="both"/>
        <w:rPr>
          <w:rFonts w:ascii="Arial Narrow" w:hAnsi="Arial Narrow" w:cs="TimesNewRomanPSMT"/>
        </w:rPr>
      </w:pPr>
      <w:r w:rsidRPr="0052219C">
        <w:rPr>
          <w:rFonts w:ascii="Arial Narrow" w:hAnsi="Arial Narrow" w:cs="TimesNewRomanPSMT"/>
        </w:rPr>
        <w:t>Realizacja</w:t>
      </w:r>
      <w:r w:rsidR="005C3178" w:rsidRPr="0052219C">
        <w:rPr>
          <w:rFonts w:ascii="Arial Narrow" w:hAnsi="Arial Narrow" w:cs="TimesNewRomanPSMT"/>
        </w:rPr>
        <w:t xml:space="preserve"> integracyjnych programów oświatowych, kulturalnych, rekreacyjnych i sportowych w tym między innymi: zajęcia w kołach zainteresowań, zespoły wokalne, ogniska muzyczne, zajęcia sportowe, zajęcia świetlicowe, organizacja ferii zimowych i letnich. </w:t>
      </w:r>
    </w:p>
    <w:p w:rsidR="005C3178" w:rsidRPr="0052219C" w:rsidRDefault="005C3178" w:rsidP="005C3178">
      <w:pPr>
        <w:pStyle w:val="Akapitzlist"/>
        <w:tabs>
          <w:tab w:val="left" w:pos="284"/>
        </w:tabs>
        <w:autoSpaceDE w:val="0"/>
        <w:autoSpaceDN w:val="0"/>
        <w:adjustRightInd w:val="0"/>
        <w:ind w:left="426"/>
        <w:jc w:val="both"/>
        <w:rPr>
          <w:rFonts w:ascii="Arial Narrow" w:hAnsi="Arial Narrow" w:cs="TimesNewRomanPSMT"/>
        </w:rPr>
      </w:pPr>
      <w:r w:rsidRPr="0052219C">
        <w:rPr>
          <w:rFonts w:ascii="Arial Narrow" w:hAnsi="Arial Narrow" w:cs="TimesNewRomanPSMT"/>
        </w:rPr>
        <w:t xml:space="preserve"> </w:t>
      </w:r>
    </w:p>
    <w:p w:rsidR="00816110" w:rsidRPr="0052219C" w:rsidRDefault="00E9358D" w:rsidP="000A22E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TimesNewRomanPSMT"/>
        </w:rPr>
      </w:pPr>
      <w:bookmarkStart w:id="0" w:name="_GoBack"/>
      <w:bookmarkEnd w:id="0"/>
      <w:r>
        <w:rPr>
          <w:rFonts w:ascii="Arial Narrow" w:hAnsi="Arial Narrow" w:cs="TimesNewRomanPSMT"/>
        </w:rPr>
        <w:t>H</w:t>
      </w:r>
      <w:r w:rsidR="00816110" w:rsidRPr="0052219C">
        <w:rPr>
          <w:rFonts w:ascii="Arial Narrow" w:hAnsi="Arial Narrow" w:cs="TimesNewRomanPSMT"/>
        </w:rPr>
        <w:t xml:space="preserve">armonogram działań podjętych w projekcie </w:t>
      </w:r>
      <w:r>
        <w:rPr>
          <w:rFonts w:ascii="Arial Narrow" w:hAnsi="Arial Narrow" w:cs="TimesNewRomanPSMT"/>
        </w:rPr>
        <w:t>zostanie sporządzony na podstawie kontraktów rodzinnych i przekazany uczestnikom do wiadomości.</w:t>
      </w:r>
    </w:p>
    <w:p w:rsidR="00C15CE2" w:rsidRPr="0052219C" w:rsidRDefault="00C15CE2" w:rsidP="000A22E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TimesNewRomanPSMT"/>
        </w:rPr>
      </w:pPr>
      <w:r w:rsidRPr="0052219C">
        <w:rPr>
          <w:rFonts w:ascii="Arial Narrow" w:hAnsi="Arial Narrow" w:cs="TimesNewRomanPSMT"/>
        </w:rPr>
        <w:t>Za dzień rozpoczęcia udziału w projekcie przyjmuje się datę złożenia deklaracji uczestnictwa w projekcie.</w:t>
      </w:r>
    </w:p>
    <w:p w:rsidR="006E24D9" w:rsidRPr="0052219C" w:rsidRDefault="006E24D9" w:rsidP="006E24D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TimesNewRomanPSMT"/>
        </w:rPr>
      </w:pPr>
      <w:r w:rsidRPr="0052219C">
        <w:rPr>
          <w:rFonts w:ascii="Arial Narrow" w:hAnsi="Arial Narrow" w:cs="TimesNewRomanPSMT"/>
        </w:rPr>
        <w:t>Rodzina u</w:t>
      </w:r>
      <w:r w:rsidR="0040170D" w:rsidRPr="0052219C">
        <w:rPr>
          <w:rFonts w:ascii="Arial Narrow" w:hAnsi="Arial Narrow" w:cs="TimesNewRomanPSMT"/>
        </w:rPr>
        <w:t>czestni</w:t>
      </w:r>
      <w:r w:rsidRPr="0052219C">
        <w:rPr>
          <w:rFonts w:ascii="Arial Narrow" w:hAnsi="Arial Narrow" w:cs="TimesNewRomanPSMT"/>
        </w:rPr>
        <w:t>cząca w</w:t>
      </w:r>
      <w:r w:rsidR="0040170D" w:rsidRPr="0052219C">
        <w:rPr>
          <w:rFonts w:ascii="Arial Narrow" w:hAnsi="Arial Narrow" w:cs="TimesNewRomanPSMT"/>
        </w:rPr>
        <w:t xml:space="preserve"> projek</w:t>
      </w:r>
      <w:r w:rsidRPr="0052219C">
        <w:rPr>
          <w:rFonts w:ascii="Arial Narrow" w:hAnsi="Arial Narrow" w:cs="TimesNewRomanPSMT"/>
        </w:rPr>
        <w:t>cie</w:t>
      </w:r>
      <w:r w:rsidR="0040170D" w:rsidRPr="0052219C">
        <w:rPr>
          <w:rFonts w:ascii="Arial Narrow" w:hAnsi="Arial Narrow" w:cs="TimesNewRomanPSMT"/>
        </w:rPr>
        <w:t xml:space="preserve"> zakończy udział z chwilą zrealizowania działań określonych w kontrakcie </w:t>
      </w:r>
      <w:r w:rsidRPr="0052219C">
        <w:rPr>
          <w:rFonts w:ascii="Arial Narrow" w:hAnsi="Arial Narrow" w:cs="TimesNewRomanPSMT"/>
        </w:rPr>
        <w:t>rodzinnym.</w:t>
      </w:r>
    </w:p>
    <w:p w:rsidR="006E24D9" w:rsidRPr="0052219C" w:rsidRDefault="006E24D9" w:rsidP="006E24D9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 w:cs="TimesNewRomanPSMT"/>
        </w:rPr>
      </w:pPr>
    </w:p>
    <w:p w:rsidR="006E24D9" w:rsidRPr="0052219C" w:rsidRDefault="0055036C" w:rsidP="006E24D9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 Narrow" w:hAnsi="Arial Narrow" w:cs="TimesNewRomanPSMT"/>
          <w:b/>
        </w:rPr>
      </w:pPr>
      <w:r w:rsidRPr="0052219C">
        <w:rPr>
          <w:rFonts w:ascii="Arial Narrow" w:hAnsi="Arial Narrow" w:cs="TimesNewRomanPSMT"/>
          <w:b/>
        </w:rPr>
        <w:t xml:space="preserve">§ </w:t>
      </w:r>
      <w:r w:rsidR="006E24D9" w:rsidRPr="0052219C">
        <w:rPr>
          <w:rFonts w:ascii="Arial Narrow" w:hAnsi="Arial Narrow" w:cs="TimesNewRomanPSMT"/>
          <w:b/>
        </w:rPr>
        <w:t>7</w:t>
      </w:r>
    </w:p>
    <w:p w:rsidR="0055036C" w:rsidRPr="0052219C" w:rsidRDefault="0055036C" w:rsidP="006E24D9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 Narrow" w:hAnsi="Arial Narrow" w:cs="TimesNewRomanPSMT"/>
          <w:b/>
        </w:rPr>
      </w:pPr>
      <w:r w:rsidRPr="0052219C">
        <w:rPr>
          <w:rFonts w:ascii="Arial Narrow" w:hAnsi="Arial Narrow" w:cs="TimesNewRomanPSMT"/>
          <w:b/>
        </w:rPr>
        <w:t>Warunki uczestnictwa w projekcie</w:t>
      </w:r>
    </w:p>
    <w:p w:rsidR="006E24D9" w:rsidRPr="0052219C" w:rsidRDefault="006E24D9" w:rsidP="006E24D9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 Narrow" w:hAnsi="Arial Narrow" w:cs="TimesNewRomanPSMT"/>
        </w:rPr>
      </w:pPr>
    </w:p>
    <w:p w:rsidR="008F4854" w:rsidRPr="0052219C" w:rsidRDefault="008F4854" w:rsidP="006E24D9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 w:cs="TimesNewRomanPSMT"/>
        </w:rPr>
      </w:pPr>
      <w:r w:rsidRPr="0052219C">
        <w:rPr>
          <w:rFonts w:ascii="Arial Narrow" w:hAnsi="Arial Narrow" w:cs="TimesNewRomanPSMT"/>
        </w:rPr>
        <w:t>Uczestnictwo w projekcie jest bezpłatne.</w:t>
      </w:r>
    </w:p>
    <w:p w:rsidR="006E24D9" w:rsidRPr="0052219C" w:rsidRDefault="006E24D9" w:rsidP="006E24D9">
      <w:pPr>
        <w:pStyle w:val="Akapitzlist"/>
        <w:autoSpaceDE w:val="0"/>
        <w:autoSpaceDN w:val="0"/>
        <w:adjustRightInd w:val="0"/>
        <w:ind w:left="284"/>
        <w:jc w:val="both"/>
        <w:rPr>
          <w:rFonts w:ascii="Arial Narrow" w:hAnsi="Arial Narrow" w:cs="TimesNewRomanPSMT"/>
        </w:rPr>
      </w:pPr>
    </w:p>
    <w:p w:rsidR="0006249F" w:rsidRPr="0052219C" w:rsidRDefault="006E24D9" w:rsidP="006E24D9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 w:cs="TimesNewRomanPSMT"/>
        </w:rPr>
      </w:pPr>
      <w:r w:rsidRPr="0052219C">
        <w:rPr>
          <w:rFonts w:ascii="Arial Narrow" w:hAnsi="Arial Narrow" w:cs="TimesNewRomanPSMT"/>
        </w:rPr>
        <w:t>Rodzina, która zostanie zakwalifikowana do</w:t>
      </w:r>
      <w:r w:rsidR="0006249F" w:rsidRPr="0052219C">
        <w:rPr>
          <w:rFonts w:ascii="Arial Narrow" w:hAnsi="Arial Narrow" w:cs="TimesNewRomanPSMT"/>
        </w:rPr>
        <w:t xml:space="preserve"> projektu zobowiązuje się do:</w:t>
      </w:r>
    </w:p>
    <w:p w:rsidR="0006249F" w:rsidRPr="0052219C" w:rsidRDefault="0006249F" w:rsidP="006E24D9">
      <w:pPr>
        <w:pStyle w:val="Akapitzlist"/>
        <w:numPr>
          <w:ilvl w:val="1"/>
          <w:numId w:val="31"/>
        </w:numPr>
        <w:autoSpaceDE w:val="0"/>
        <w:autoSpaceDN w:val="0"/>
        <w:adjustRightInd w:val="0"/>
        <w:ind w:left="993" w:hanging="284"/>
        <w:jc w:val="both"/>
        <w:rPr>
          <w:rFonts w:ascii="Arial Narrow" w:hAnsi="Arial Narrow" w:cs="TimesNewRomanPSMT"/>
        </w:rPr>
      </w:pPr>
      <w:r w:rsidRPr="0052219C">
        <w:rPr>
          <w:rFonts w:ascii="Arial Narrow" w:hAnsi="Arial Narrow" w:cs="TimesNewRomanPSMT"/>
        </w:rPr>
        <w:t xml:space="preserve">dotrzymywania postanowień i terminów zawartych w podpisanym w ramach projektu kontrakcie </w:t>
      </w:r>
      <w:r w:rsidR="006E24D9" w:rsidRPr="0052219C">
        <w:rPr>
          <w:rFonts w:ascii="Arial Narrow" w:hAnsi="Arial Narrow" w:cs="TimesNewRomanPSMT"/>
        </w:rPr>
        <w:t>rodzinnym</w:t>
      </w:r>
      <w:r w:rsidRPr="0052219C">
        <w:rPr>
          <w:rFonts w:ascii="Arial Narrow" w:hAnsi="Arial Narrow" w:cs="TimesNewRomanPSMT"/>
        </w:rPr>
        <w:t>,</w:t>
      </w:r>
    </w:p>
    <w:p w:rsidR="006E24D9" w:rsidRPr="0052219C" w:rsidRDefault="006E24D9" w:rsidP="006E24D9">
      <w:pPr>
        <w:pStyle w:val="Akapitzlist"/>
        <w:numPr>
          <w:ilvl w:val="1"/>
          <w:numId w:val="31"/>
        </w:numPr>
        <w:autoSpaceDE w:val="0"/>
        <w:autoSpaceDN w:val="0"/>
        <w:adjustRightInd w:val="0"/>
        <w:ind w:left="993" w:hanging="284"/>
        <w:jc w:val="both"/>
        <w:rPr>
          <w:rFonts w:ascii="Arial Narrow" w:hAnsi="Arial Narrow" w:cs="TimesNewRomanPSMT"/>
        </w:rPr>
      </w:pPr>
      <w:r w:rsidRPr="0052219C">
        <w:rPr>
          <w:rFonts w:ascii="Arial Narrow" w:hAnsi="Arial Narrow" w:cs="TimesNewRomanPSMT"/>
        </w:rPr>
        <w:t>współpracy z przydzielonym opiekunem rodziny,</w:t>
      </w:r>
      <w:r w:rsidR="00E9358D">
        <w:rPr>
          <w:rFonts w:ascii="Arial Narrow" w:hAnsi="Arial Narrow" w:cs="TimesNewRomanPSMT"/>
        </w:rPr>
        <w:t xml:space="preserve"> również w miejscu zamieszkania rodziny,</w:t>
      </w:r>
    </w:p>
    <w:p w:rsidR="003C0989" w:rsidRPr="0052219C" w:rsidRDefault="003C0989" w:rsidP="006E24D9">
      <w:pPr>
        <w:pStyle w:val="Akapitzlist"/>
        <w:numPr>
          <w:ilvl w:val="1"/>
          <w:numId w:val="31"/>
        </w:numPr>
        <w:autoSpaceDE w:val="0"/>
        <w:autoSpaceDN w:val="0"/>
        <w:adjustRightInd w:val="0"/>
        <w:ind w:left="993" w:hanging="284"/>
        <w:jc w:val="both"/>
        <w:rPr>
          <w:rFonts w:ascii="Arial Narrow" w:hAnsi="Arial Narrow" w:cs="TimesNewRomanPSMT"/>
        </w:rPr>
      </w:pPr>
      <w:r w:rsidRPr="0052219C">
        <w:rPr>
          <w:rFonts w:ascii="Arial Narrow" w:hAnsi="Arial Narrow" w:cs="TimesNewRomanPSMT"/>
        </w:rPr>
        <w:t>uczestniczenia w 4 spotkaniach rewizyjnych z Mobilną Grupą Interdyscyplinarną dotyczących realizacji kontraktów rodzinnych,</w:t>
      </w:r>
    </w:p>
    <w:p w:rsidR="0006249F" w:rsidRPr="0052219C" w:rsidRDefault="0006249F" w:rsidP="006E24D9">
      <w:pPr>
        <w:pStyle w:val="Akapitzlist"/>
        <w:numPr>
          <w:ilvl w:val="1"/>
          <w:numId w:val="31"/>
        </w:numPr>
        <w:autoSpaceDE w:val="0"/>
        <w:autoSpaceDN w:val="0"/>
        <w:adjustRightInd w:val="0"/>
        <w:ind w:left="993" w:hanging="284"/>
        <w:jc w:val="both"/>
        <w:rPr>
          <w:rFonts w:ascii="Arial Narrow" w:hAnsi="Arial Narrow" w:cs="TimesNewRomanPSMT"/>
        </w:rPr>
      </w:pPr>
      <w:r w:rsidRPr="0052219C">
        <w:rPr>
          <w:rFonts w:ascii="Arial Narrow" w:hAnsi="Arial Narrow" w:cs="TimesNewRomanPSMT"/>
        </w:rPr>
        <w:t xml:space="preserve">podpisywania list obecności w trakcie udziału w zajęciach i innych działaniach, </w:t>
      </w:r>
    </w:p>
    <w:p w:rsidR="0006249F" w:rsidRPr="0052219C" w:rsidRDefault="0006249F" w:rsidP="006E24D9">
      <w:pPr>
        <w:pStyle w:val="Akapitzlist"/>
        <w:numPr>
          <w:ilvl w:val="1"/>
          <w:numId w:val="31"/>
        </w:numPr>
        <w:autoSpaceDE w:val="0"/>
        <w:autoSpaceDN w:val="0"/>
        <w:adjustRightInd w:val="0"/>
        <w:ind w:left="993" w:hanging="284"/>
        <w:jc w:val="both"/>
        <w:rPr>
          <w:rFonts w:ascii="Arial Narrow" w:hAnsi="Arial Narrow" w:cs="TimesNewRomanPSMT"/>
        </w:rPr>
      </w:pPr>
      <w:r w:rsidRPr="0052219C">
        <w:rPr>
          <w:rFonts w:ascii="Arial Narrow" w:hAnsi="Arial Narrow" w:cs="TimesNewRomanPSMT"/>
        </w:rPr>
        <w:t xml:space="preserve">wypełniania ankiet ewaluacyjnych i testów sprawdzających, </w:t>
      </w:r>
    </w:p>
    <w:p w:rsidR="0006249F" w:rsidRPr="0052219C" w:rsidRDefault="0006249F" w:rsidP="006E24D9">
      <w:pPr>
        <w:pStyle w:val="Akapitzlist"/>
        <w:numPr>
          <w:ilvl w:val="1"/>
          <w:numId w:val="31"/>
        </w:numPr>
        <w:autoSpaceDE w:val="0"/>
        <w:autoSpaceDN w:val="0"/>
        <w:adjustRightInd w:val="0"/>
        <w:ind w:left="993" w:hanging="284"/>
        <w:jc w:val="both"/>
        <w:rPr>
          <w:rFonts w:ascii="Arial Narrow" w:hAnsi="Arial Narrow" w:cs="TimesNewRomanPSMT"/>
        </w:rPr>
      </w:pPr>
      <w:r w:rsidRPr="0052219C">
        <w:rPr>
          <w:rFonts w:ascii="Arial Narrow" w:hAnsi="Arial Narrow" w:cs="TimesNewRomanPSMT"/>
        </w:rPr>
        <w:lastRenderedPageBreak/>
        <w:t xml:space="preserve">przystąpienia do egzaminów wewnętrznych w ramach </w:t>
      </w:r>
      <w:r w:rsidR="003C0989" w:rsidRPr="0052219C">
        <w:rPr>
          <w:rFonts w:ascii="Arial Narrow" w:hAnsi="Arial Narrow" w:cs="TimesNewRomanPSMT"/>
        </w:rPr>
        <w:t>kursów</w:t>
      </w:r>
      <w:r w:rsidRPr="0052219C">
        <w:rPr>
          <w:rFonts w:ascii="Arial Narrow" w:hAnsi="Arial Narrow" w:cs="TimesNewRomanPSMT"/>
        </w:rPr>
        <w:t xml:space="preserve"> (jeżeli dotyczy), </w:t>
      </w:r>
    </w:p>
    <w:p w:rsidR="0006249F" w:rsidRPr="0052219C" w:rsidRDefault="0006249F" w:rsidP="006E24D9">
      <w:pPr>
        <w:pStyle w:val="Akapitzlist"/>
        <w:numPr>
          <w:ilvl w:val="1"/>
          <w:numId w:val="31"/>
        </w:numPr>
        <w:autoSpaceDE w:val="0"/>
        <w:autoSpaceDN w:val="0"/>
        <w:adjustRightInd w:val="0"/>
        <w:ind w:left="993" w:hanging="284"/>
        <w:jc w:val="both"/>
        <w:rPr>
          <w:rFonts w:ascii="Arial Narrow" w:hAnsi="Arial Narrow" w:cs="TimesNewRomanPSMT"/>
        </w:rPr>
      </w:pPr>
      <w:r w:rsidRPr="0052219C">
        <w:rPr>
          <w:rFonts w:ascii="Arial Narrow" w:hAnsi="Arial Narrow" w:cs="TimesNewRomanPSMT"/>
        </w:rPr>
        <w:t>bieżącego informowania pracowników</w:t>
      </w:r>
      <w:r w:rsidR="006E24D9" w:rsidRPr="0052219C">
        <w:rPr>
          <w:rFonts w:ascii="Arial Narrow" w:hAnsi="Arial Narrow" w:cs="TimesNewRomanPSMT"/>
        </w:rPr>
        <w:t xml:space="preserve"> projektu</w:t>
      </w:r>
      <w:r w:rsidRPr="0052219C">
        <w:rPr>
          <w:rFonts w:ascii="Arial Narrow" w:hAnsi="Arial Narrow" w:cs="TimesNewRomanPSMT"/>
        </w:rPr>
        <w:t xml:space="preserve"> o wszystkich zdarzeniach mogących zakłócić dalszy udział w projekcie,</w:t>
      </w:r>
    </w:p>
    <w:p w:rsidR="0006249F" w:rsidRPr="0052219C" w:rsidRDefault="0006249F" w:rsidP="006E24D9">
      <w:pPr>
        <w:pStyle w:val="Akapitzlist"/>
        <w:numPr>
          <w:ilvl w:val="1"/>
          <w:numId w:val="31"/>
        </w:numPr>
        <w:autoSpaceDE w:val="0"/>
        <w:autoSpaceDN w:val="0"/>
        <w:adjustRightInd w:val="0"/>
        <w:ind w:left="993" w:hanging="284"/>
        <w:jc w:val="both"/>
        <w:rPr>
          <w:rFonts w:ascii="Arial Narrow" w:hAnsi="Arial Narrow" w:cs="TimesNewRomanPSMT"/>
        </w:rPr>
      </w:pPr>
      <w:r w:rsidRPr="0052219C">
        <w:rPr>
          <w:rFonts w:ascii="Arial Narrow" w:hAnsi="Arial Narrow" w:cs="TimesNewRomanPSMT"/>
        </w:rPr>
        <w:t>poinformowanie PCPR w Sejnach w okresie 6 miesięcy od daty zakończenia udziału w projekcie o ewentualnej zmianie statusu zawodowego.</w:t>
      </w:r>
    </w:p>
    <w:p w:rsidR="006E24D9" w:rsidRPr="0052219C" w:rsidRDefault="006E24D9" w:rsidP="006E24D9">
      <w:pPr>
        <w:pStyle w:val="Akapitzlist"/>
        <w:autoSpaceDE w:val="0"/>
        <w:autoSpaceDN w:val="0"/>
        <w:adjustRightInd w:val="0"/>
        <w:ind w:left="993"/>
        <w:jc w:val="both"/>
        <w:rPr>
          <w:rFonts w:ascii="Arial Narrow" w:hAnsi="Arial Narrow" w:cs="TimesNewRomanPSMT"/>
        </w:rPr>
      </w:pPr>
    </w:p>
    <w:p w:rsidR="0055036C" w:rsidRPr="0052219C" w:rsidRDefault="0055036C" w:rsidP="006E24D9">
      <w:pPr>
        <w:pStyle w:val="Akapitzlist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before="200"/>
        <w:ind w:left="284" w:hanging="284"/>
        <w:jc w:val="both"/>
        <w:rPr>
          <w:rFonts w:ascii="Arial Narrow" w:hAnsi="Arial Narrow" w:cs="TimesNewRomanPSMT"/>
        </w:rPr>
      </w:pPr>
      <w:r w:rsidRPr="0052219C">
        <w:rPr>
          <w:rFonts w:ascii="Arial Narrow" w:hAnsi="Arial Narrow" w:cs="TimesNewRomanPSMT"/>
        </w:rPr>
        <w:t>Uczestnictwo w zajęciach, warsztatach, kursach zawodowych realizowanych w ramach projektu jest obowiązkowe;</w:t>
      </w:r>
    </w:p>
    <w:p w:rsidR="006E24D9" w:rsidRPr="0052219C" w:rsidRDefault="006E24D9" w:rsidP="006E24D9">
      <w:pPr>
        <w:pStyle w:val="Akapitzlist"/>
        <w:tabs>
          <w:tab w:val="left" w:pos="284"/>
        </w:tabs>
        <w:autoSpaceDE w:val="0"/>
        <w:autoSpaceDN w:val="0"/>
        <w:adjustRightInd w:val="0"/>
        <w:spacing w:before="200" w:after="120"/>
        <w:ind w:left="284"/>
        <w:jc w:val="both"/>
        <w:rPr>
          <w:rFonts w:ascii="Arial Narrow" w:hAnsi="Arial Narrow" w:cs="TimesNewRomanPSMT"/>
        </w:rPr>
      </w:pPr>
    </w:p>
    <w:p w:rsidR="0055036C" w:rsidRPr="0052219C" w:rsidRDefault="0055036C" w:rsidP="006E24D9">
      <w:pPr>
        <w:pStyle w:val="Akapitzlist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before="200" w:after="120"/>
        <w:ind w:left="284" w:hanging="284"/>
        <w:jc w:val="both"/>
        <w:rPr>
          <w:rFonts w:ascii="Arial Narrow" w:hAnsi="Arial Narrow" w:cs="TimesNewRomanPSMT"/>
        </w:rPr>
      </w:pPr>
      <w:r w:rsidRPr="0052219C">
        <w:rPr>
          <w:rFonts w:ascii="Arial Narrow" w:hAnsi="Arial Narrow" w:cs="TimesNewRomanPSMT"/>
        </w:rPr>
        <w:t>Potwierdzeniem obecności na zajęciach jest własnoręczny podpis uczestnika projektu na liście obecności.</w:t>
      </w:r>
    </w:p>
    <w:p w:rsidR="003C0989" w:rsidRPr="0052219C" w:rsidRDefault="003C0989" w:rsidP="003C0989">
      <w:pPr>
        <w:pStyle w:val="Akapitzlist"/>
        <w:tabs>
          <w:tab w:val="left" w:pos="284"/>
        </w:tabs>
        <w:autoSpaceDE w:val="0"/>
        <w:autoSpaceDN w:val="0"/>
        <w:adjustRightInd w:val="0"/>
        <w:spacing w:before="200" w:after="120"/>
        <w:ind w:left="284"/>
        <w:jc w:val="both"/>
        <w:rPr>
          <w:rFonts w:ascii="Arial Narrow" w:hAnsi="Arial Narrow" w:cs="TimesNewRomanPSMT"/>
        </w:rPr>
      </w:pPr>
    </w:p>
    <w:p w:rsidR="003C0989" w:rsidRPr="0052219C" w:rsidRDefault="0055036C" w:rsidP="003C0989">
      <w:pPr>
        <w:pStyle w:val="Akapitzlist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 w:cs="TimesNewRomanPSMT"/>
        </w:rPr>
      </w:pPr>
      <w:r w:rsidRPr="0052219C">
        <w:rPr>
          <w:rFonts w:ascii="Arial Narrow" w:hAnsi="Arial Narrow" w:cs="TimesNewRomanPSMT"/>
        </w:rPr>
        <w:t>Dopuszcza się absencję w zajęciach w wymiarze 20% całkowitej ilości godzin przypadających na Uczestnika projektu</w:t>
      </w:r>
      <w:r w:rsidR="001801CA" w:rsidRPr="0052219C">
        <w:rPr>
          <w:rFonts w:ascii="Arial Narrow" w:hAnsi="Arial Narrow" w:cs="TimesNewRomanPSMT"/>
        </w:rPr>
        <w:t xml:space="preserve"> (z uwzględnieniem § 7 ust. 6). </w:t>
      </w:r>
      <w:r w:rsidR="00E9358D">
        <w:rPr>
          <w:rFonts w:ascii="Arial Narrow" w:hAnsi="Arial Narrow" w:cs="TimesNewRomanPSMT"/>
        </w:rPr>
        <w:t>W przypadku przekroczenia ww.</w:t>
      </w:r>
      <w:r w:rsidRPr="0052219C">
        <w:rPr>
          <w:rFonts w:ascii="Arial Narrow" w:hAnsi="Arial Narrow" w:cs="TimesNewRomanPSMT"/>
        </w:rPr>
        <w:t xml:space="preserve"> limitów </w:t>
      </w:r>
      <w:r w:rsidR="008A3A3E">
        <w:rPr>
          <w:rFonts w:ascii="Arial Narrow" w:hAnsi="Arial Narrow" w:cs="TimesNewRomanPSMT"/>
        </w:rPr>
        <w:t xml:space="preserve">nieusprawiedliwionych </w:t>
      </w:r>
      <w:r w:rsidRPr="0052219C">
        <w:rPr>
          <w:rFonts w:ascii="Arial Narrow" w:hAnsi="Arial Narrow" w:cs="TimesNewRomanPSMT"/>
        </w:rPr>
        <w:t>nieobecności</w:t>
      </w:r>
      <w:r w:rsidR="008A3A3E">
        <w:rPr>
          <w:rFonts w:ascii="Arial Narrow" w:hAnsi="Arial Narrow" w:cs="TimesNewRomanPSMT"/>
        </w:rPr>
        <w:t>,</w:t>
      </w:r>
      <w:r w:rsidRPr="0052219C">
        <w:rPr>
          <w:rFonts w:ascii="Arial Narrow" w:hAnsi="Arial Narrow" w:cs="TimesNewRomanPSMT"/>
        </w:rPr>
        <w:t xml:space="preserve"> </w:t>
      </w:r>
      <w:r w:rsidR="00415BCE" w:rsidRPr="0052219C">
        <w:rPr>
          <w:rFonts w:ascii="Arial Narrow" w:hAnsi="Arial Narrow" w:cs="TimesNewRomanPSMT"/>
        </w:rPr>
        <w:t>zostaną poniesione konsekwencje określone wcześniej w kontrakcie rodzinnym</w:t>
      </w:r>
      <w:r w:rsidRPr="0052219C">
        <w:rPr>
          <w:rFonts w:ascii="Arial Narrow" w:hAnsi="Arial Narrow" w:cs="TimesNewRomanPSMT"/>
        </w:rPr>
        <w:t>. Na je</w:t>
      </w:r>
      <w:r w:rsidR="001801CA" w:rsidRPr="0052219C">
        <w:rPr>
          <w:rFonts w:ascii="Arial Narrow" w:hAnsi="Arial Narrow" w:cs="TimesNewRomanPSMT"/>
        </w:rPr>
        <w:t>j</w:t>
      </w:r>
      <w:r w:rsidRPr="0052219C">
        <w:rPr>
          <w:rFonts w:ascii="Arial Narrow" w:hAnsi="Arial Narrow" w:cs="TimesNewRomanPSMT"/>
        </w:rPr>
        <w:t xml:space="preserve"> miejsce zostanie zakwalifikowana </w:t>
      </w:r>
      <w:r w:rsidR="00B556EE" w:rsidRPr="0052219C">
        <w:rPr>
          <w:rFonts w:ascii="Arial Narrow" w:hAnsi="Arial Narrow" w:cs="TimesNewRomanPSMT"/>
        </w:rPr>
        <w:t>inna rodzina</w:t>
      </w:r>
      <w:r w:rsidRPr="0052219C">
        <w:rPr>
          <w:rFonts w:ascii="Arial Narrow" w:hAnsi="Arial Narrow" w:cs="TimesNewRomanPSMT"/>
        </w:rPr>
        <w:t xml:space="preserve"> z listy rezerwowej. </w:t>
      </w:r>
    </w:p>
    <w:p w:rsidR="008C4B9A" w:rsidRPr="0052219C" w:rsidRDefault="008C4B9A" w:rsidP="008C4B9A">
      <w:pPr>
        <w:pStyle w:val="Akapitzlist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 Narrow" w:hAnsi="Arial Narrow" w:cs="TimesNewRomanPSMT"/>
        </w:rPr>
      </w:pPr>
    </w:p>
    <w:p w:rsidR="008F4854" w:rsidRPr="008A3A3E" w:rsidRDefault="008F4854" w:rsidP="006E24D9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284"/>
        <w:jc w:val="both"/>
        <w:rPr>
          <w:rFonts w:ascii="Arial Narrow" w:hAnsi="Arial Narrow" w:cs="TimesNewRomanPSMT"/>
        </w:rPr>
      </w:pPr>
      <w:r w:rsidRPr="008A3A3E">
        <w:rPr>
          <w:rFonts w:ascii="Arial Narrow" w:hAnsi="Arial Narrow" w:cs="TimesNewRomanPSMT"/>
        </w:rPr>
        <w:t xml:space="preserve">W </w:t>
      </w:r>
      <w:r w:rsidR="00B556EE" w:rsidRPr="008A3A3E">
        <w:rPr>
          <w:rFonts w:ascii="Arial Narrow" w:hAnsi="Arial Narrow" w:cs="TimesNewRomanPSMT"/>
        </w:rPr>
        <w:t>szczególnych przypadkach</w:t>
      </w:r>
      <w:r w:rsidR="008C4B9A" w:rsidRPr="008A3A3E">
        <w:rPr>
          <w:rFonts w:ascii="Arial Narrow" w:hAnsi="Arial Narrow" w:cs="TimesNewRomanPSMT"/>
        </w:rPr>
        <w:t>,</w:t>
      </w:r>
      <w:r w:rsidR="00B556EE" w:rsidRPr="008A3A3E">
        <w:rPr>
          <w:rFonts w:ascii="Arial Narrow" w:hAnsi="Arial Narrow" w:cs="TimesNewRomanPSMT"/>
        </w:rPr>
        <w:t xml:space="preserve"> jak określone terapie czy kursy, </w:t>
      </w:r>
      <w:r w:rsidR="008A3A3E" w:rsidRPr="008A3A3E">
        <w:rPr>
          <w:rFonts w:ascii="Arial Narrow" w:hAnsi="Arial Narrow" w:cs="TimesNewRomanPSMT"/>
        </w:rPr>
        <w:t xml:space="preserve">nieusprawiedliwiona </w:t>
      </w:r>
      <w:r w:rsidR="00E9358D" w:rsidRPr="008A3A3E">
        <w:rPr>
          <w:rFonts w:ascii="Arial Narrow" w:hAnsi="Arial Narrow" w:cs="TimesNewRomanPSMT"/>
        </w:rPr>
        <w:t>nieobecność</w:t>
      </w:r>
      <w:r w:rsidR="00B556EE" w:rsidRPr="008A3A3E">
        <w:rPr>
          <w:rFonts w:ascii="Arial Narrow" w:hAnsi="Arial Narrow" w:cs="TimesNewRomanPSMT"/>
        </w:rPr>
        <w:t xml:space="preserve"> jest niedopuszczalna, o czym rodzina zostanie poinformowana wcześniej. W p</w:t>
      </w:r>
      <w:r w:rsidRPr="008A3A3E">
        <w:rPr>
          <w:rFonts w:ascii="Arial Narrow" w:hAnsi="Arial Narrow" w:cs="TimesNewRomanPSMT"/>
        </w:rPr>
        <w:t xml:space="preserve">rzypadku </w:t>
      </w:r>
      <w:r w:rsidR="00B556EE" w:rsidRPr="008A3A3E">
        <w:rPr>
          <w:rFonts w:ascii="Arial Narrow" w:hAnsi="Arial Narrow" w:cs="TimesNewRomanPSMT"/>
        </w:rPr>
        <w:t>nieprzystąpienia rodziny, mimo wcześniejszej deklaracji do określonych zadań i niepodjęcia działań naprawczych,</w:t>
      </w:r>
      <w:r w:rsidRPr="008A3A3E">
        <w:rPr>
          <w:rFonts w:ascii="Arial Narrow" w:hAnsi="Arial Narrow" w:cs="TimesNewRomanPSMT"/>
        </w:rPr>
        <w:t xml:space="preserve"> </w:t>
      </w:r>
      <w:r w:rsidR="008A3A3E" w:rsidRPr="008A3A3E">
        <w:rPr>
          <w:rFonts w:ascii="Arial Narrow" w:hAnsi="Arial Narrow" w:cs="TimesNewRomanPSMT"/>
        </w:rPr>
        <w:t>może ona zostać</w:t>
      </w:r>
      <w:r w:rsidR="00B556EE" w:rsidRPr="008A3A3E">
        <w:rPr>
          <w:rFonts w:ascii="Arial Narrow" w:hAnsi="Arial Narrow" w:cs="TimesNewRomanPSMT"/>
        </w:rPr>
        <w:t xml:space="preserve"> </w:t>
      </w:r>
      <w:r w:rsidRPr="008A3A3E">
        <w:rPr>
          <w:rFonts w:ascii="Arial Narrow" w:hAnsi="Arial Narrow" w:cs="TimesNewRomanPSMT"/>
        </w:rPr>
        <w:t>skreślon</w:t>
      </w:r>
      <w:r w:rsidR="00B556EE" w:rsidRPr="008A3A3E">
        <w:rPr>
          <w:rFonts w:ascii="Arial Narrow" w:hAnsi="Arial Narrow" w:cs="TimesNewRomanPSMT"/>
        </w:rPr>
        <w:t>a</w:t>
      </w:r>
      <w:r w:rsidRPr="008A3A3E">
        <w:rPr>
          <w:rFonts w:ascii="Arial Narrow" w:hAnsi="Arial Narrow" w:cs="TimesNewRomanPSMT"/>
        </w:rPr>
        <w:t xml:space="preserve"> z projektu. Na je</w:t>
      </w:r>
      <w:r w:rsidR="00B556EE" w:rsidRPr="008A3A3E">
        <w:rPr>
          <w:rFonts w:ascii="Arial Narrow" w:hAnsi="Arial Narrow" w:cs="TimesNewRomanPSMT"/>
        </w:rPr>
        <w:t>j</w:t>
      </w:r>
      <w:r w:rsidRPr="008A3A3E">
        <w:rPr>
          <w:rFonts w:ascii="Arial Narrow" w:hAnsi="Arial Narrow" w:cs="TimesNewRomanPSMT"/>
        </w:rPr>
        <w:t xml:space="preserve"> miejsce zostanie zakwalifikowana </w:t>
      </w:r>
      <w:r w:rsidR="00B556EE" w:rsidRPr="008A3A3E">
        <w:rPr>
          <w:rFonts w:ascii="Arial Narrow" w:hAnsi="Arial Narrow" w:cs="TimesNewRomanPSMT"/>
        </w:rPr>
        <w:t>rodzina</w:t>
      </w:r>
      <w:r w:rsidRPr="008A3A3E">
        <w:rPr>
          <w:rFonts w:ascii="Arial Narrow" w:hAnsi="Arial Narrow" w:cs="TimesNewRomanPSMT"/>
        </w:rPr>
        <w:t xml:space="preserve"> z listy rezerwowej. </w:t>
      </w:r>
    </w:p>
    <w:p w:rsidR="00B556EE" w:rsidRPr="0052219C" w:rsidRDefault="00B556EE" w:rsidP="00B556EE">
      <w:pPr>
        <w:pStyle w:val="Akapitzlist"/>
        <w:autoSpaceDE w:val="0"/>
        <w:autoSpaceDN w:val="0"/>
        <w:adjustRightInd w:val="0"/>
        <w:ind w:left="284"/>
        <w:jc w:val="both"/>
        <w:rPr>
          <w:rFonts w:ascii="Arial Narrow" w:hAnsi="Arial Narrow" w:cs="TimesNewRomanPSMT"/>
        </w:rPr>
      </w:pPr>
    </w:p>
    <w:p w:rsidR="008F4854" w:rsidRPr="0052219C" w:rsidRDefault="008F4854" w:rsidP="006E24D9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284"/>
        <w:jc w:val="both"/>
        <w:rPr>
          <w:rFonts w:ascii="Arial Narrow" w:hAnsi="Arial Narrow" w:cs="TimesNewRomanPSMT"/>
        </w:rPr>
      </w:pPr>
      <w:r w:rsidRPr="0052219C">
        <w:rPr>
          <w:rFonts w:ascii="Arial Narrow" w:hAnsi="Arial Narrow" w:cs="TimesNewRomanPSMT"/>
        </w:rPr>
        <w:t>Kryterium obecności będzie systematycznie badane poprzez sprawdzanie przez koordynatora projektu podpisów na listach obecności każdego dnia szkoleniowego.</w:t>
      </w:r>
    </w:p>
    <w:p w:rsidR="00B556EE" w:rsidRPr="0052219C" w:rsidRDefault="00B556EE" w:rsidP="00B556EE">
      <w:pPr>
        <w:pStyle w:val="Akapitzlist"/>
        <w:autoSpaceDE w:val="0"/>
        <w:autoSpaceDN w:val="0"/>
        <w:adjustRightInd w:val="0"/>
        <w:ind w:left="284"/>
        <w:jc w:val="both"/>
        <w:rPr>
          <w:rFonts w:ascii="Arial Narrow" w:hAnsi="Arial Narrow" w:cs="TimesNewRomanPSMT"/>
        </w:rPr>
      </w:pPr>
    </w:p>
    <w:p w:rsidR="00A06E4E" w:rsidRPr="0052219C" w:rsidRDefault="00B556EE" w:rsidP="006E24D9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284"/>
        <w:jc w:val="both"/>
        <w:rPr>
          <w:rFonts w:ascii="Arial Narrow" w:hAnsi="Arial Narrow" w:cs="TimesNewRomanPSMT"/>
        </w:rPr>
      </w:pPr>
      <w:r w:rsidRPr="0052219C">
        <w:rPr>
          <w:rFonts w:ascii="Arial Narrow" w:hAnsi="Arial Narrow" w:cs="TimesNewRomanPSMT"/>
        </w:rPr>
        <w:t>Rodzina</w:t>
      </w:r>
      <w:r w:rsidR="00A06E4E" w:rsidRPr="0052219C">
        <w:rPr>
          <w:rFonts w:ascii="Arial Narrow" w:hAnsi="Arial Narrow" w:cs="TimesNewRomanPSMT"/>
        </w:rPr>
        <w:t xml:space="preserve"> może zostać skreślon</w:t>
      </w:r>
      <w:r w:rsidRPr="0052219C">
        <w:rPr>
          <w:rFonts w:ascii="Arial Narrow" w:hAnsi="Arial Narrow" w:cs="TimesNewRomanPSMT"/>
        </w:rPr>
        <w:t>a</w:t>
      </w:r>
      <w:r w:rsidR="00A06E4E" w:rsidRPr="0052219C">
        <w:rPr>
          <w:rFonts w:ascii="Arial Narrow" w:hAnsi="Arial Narrow" w:cs="TimesNewRomanPSMT"/>
        </w:rPr>
        <w:t xml:space="preserve"> z listy osób biorących udział w projekcie w przypadku nie wypełniania postanowień zawartych w kontrakcie </w:t>
      </w:r>
      <w:r w:rsidRPr="0052219C">
        <w:rPr>
          <w:rFonts w:ascii="Arial Narrow" w:hAnsi="Arial Narrow" w:cs="TimesNewRomanPSMT"/>
        </w:rPr>
        <w:t>rodzinnym</w:t>
      </w:r>
      <w:r w:rsidR="00A06E4E" w:rsidRPr="0052219C">
        <w:rPr>
          <w:rFonts w:ascii="Arial Narrow" w:hAnsi="Arial Narrow" w:cs="TimesNewRomanPSMT"/>
        </w:rPr>
        <w:t xml:space="preserve"> oraz naruszenia postanowień niniejszego regulaminu. Decyzję o skreśleniu z listy uczestników projektu podejmuje w takim przypadku Kierownik Powiatowego Centrum Pomocy Rodzinie w Sejnach na wniosek </w:t>
      </w:r>
      <w:r w:rsidR="008C4B9A" w:rsidRPr="0052219C">
        <w:rPr>
          <w:rFonts w:ascii="Arial Narrow" w:hAnsi="Arial Narrow" w:cs="TimesNewRomanPSMT"/>
        </w:rPr>
        <w:t>opiekuna rodziny l</w:t>
      </w:r>
      <w:r w:rsidRPr="0052219C">
        <w:rPr>
          <w:rFonts w:ascii="Arial Narrow" w:hAnsi="Arial Narrow" w:cs="TimesNewRomanPSMT"/>
        </w:rPr>
        <w:t>ub koordynatora projektu.</w:t>
      </w:r>
    </w:p>
    <w:p w:rsidR="00B556EE" w:rsidRPr="0052219C" w:rsidRDefault="00B556EE" w:rsidP="00B556EE">
      <w:pPr>
        <w:pStyle w:val="Akapitzlist"/>
        <w:autoSpaceDE w:val="0"/>
        <w:autoSpaceDN w:val="0"/>
        <w:adjustRightInd w:val="0"/>
        <w:ind w:left="284"/>
        <w:jc w:val="both"/>
        <w:rPr>
          <w:rFonts w:ascii="Arial Narrow" w:hAnsi="Arial Narrow" w:cs="TimesNewRomanPSMT"/>
        </w:rPr>
      </w:pPr>
    </w:p>
    <w:p w:rsidR="005F68E1" w:rsidRPr="0052219C" w:rsidRDefault="005F68E1" w:rsidP="000A22E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 w:cs="TimesNewRomanPSMT"/>
        </w:rPr>
      </w:pPr>
      <w:r w:rsidRPr="0052219C">
        <w:rPr>
          <w:rFonts w:ascii="Arial Narrow" w:hAnsi="Arial Narrow" w:cs="TimesNewRomanPSMT"/>
        </w:rPr>
        <w:t xml:space="preserve">W przypadku rezygnacji lub skreślenia z projektu </w:t>
      </w:r>
      <w:r w:rsidR="00B556EE" w:rsidRPr="0052219C">
        <w:rPr>
          <w:rFonts w:ascii="Arial Narrow" w:hAnsi="Arial Narrow" w:cs="TimesNewRomanPSMT"/>
        </w:rPr>
        <w:t>rodziny</w:t>
      </w:r>
      <w:r w:rsidRPr="0052219C">
        <w:rPr>
          <w:rFonts w:ascii="Arial Narrow" w:hAnsi="Arial Narrow" w:cs="TimesNewRomanPSMT"/>
        </w:rPr>
        <w:t xml:space="preserve"> znajdujące się kolejno na listach rezerwowych otrzymają propozycję przystąpienia do udziału w projekcie.</w:t>
      </w:r>
    </w:p>
    <w:p w:rsidR="00B556EE" w:rsidRPr="0052219C" w:rsidRDefault="00B556EE" w:rsidP="00B556E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 w:cs="TimesNewRomanPSMT"/>
        </w:rPr>
      </w:pPr>
    </w:p>
    <w:p w:rsidR="005F68E1" w:rsidRPr="008A3A3E" w:rsidRDefault="00B556EE" w:rsidP="00B556EE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283" w:hanging="357"/>
        <w:jc w:val="both"/>
        <w:rPr>
          <w:rFonts w:ascii="Arial Narrow" w:hAnsi="Arial Narrow" w:cs="TimesNewRomanPSMT"/>
        </w:rPr>
      </w:pPr>
      <w:r w:rsidRPr="008A3A3E">
        <w:rPr>
          <w:rFonts w:ascii="Arial Narrow" w:hAnsi="Arial Narrow" w:cs="TimesNewRomanPSMT"/>
        </w:rPr>
        <w:t>Rodzina</w:t>
      </w:r>
      <w:r w:rsidR="005F68E1" w:rsidRPr="008A3A3E">
        <w:rPr>
          <w:rFonts w:ascii="Arial Narrow" w:hAnsi="Arial Narrow" w:cs="TimesNewRomanPSMT"/>
        </w:rPr>
        <w:t>, która zostanie zakwalifikowana do udziału w projekcie nie może bezpodstawnie z</w:t>
      </w:r>
      <w:r w:rsidR="008A3A3E" w:rsidRPr="008A3A3E">
        <w:rPr>
          <w:rFonts w:ascii="Arial Narrow" w:hAnsi="Arial Narrow" w:cs="TimesNewRomanPSMT"/>
        </w:rPr>
        <w:t>rezygnować z uczestnictwa w nim.</w:t>
      </w:r>
      <w:r w:rsidR="005F68E1" w:rsidRPr="008A3A3E">
        <w:rPr>
          <w:rFonts w:ascii="Arial Narrow" w:hAnsi="Arial Narrow" w:cs="TimesNewRomanPSMT"/>
        </w:rPr>
        <w:t xml:space="preserve"> </w:t>
      </w:r>
      <w:r w:rsidR="008A3A3E" w:rsidRPr="008A3A3E">
        <w:rPr>
          <w:rFonts w:ascii="Arial Narrow" w:hAnsi="Arial Narrow" w:cs="TimesNewRomanPSMT"/>
        </w:rPr>
        <w:t xml:space="preserve">W przypadku nieuzasadnionej rezygnacji PCPR może żądać </w:t>
      </w:r>
      <w:r w:rsidR="005F68E1" w:rsidRPr="008A3A3E">
        <w:rPr>
          <w:rFonts w:ascii="Arial Narrow" w:hAnsi="Arial Narrow" w:cs="TimesNewRomanPSMT"/>
        </w:rPr>
        <w:t>zwrotu</w:t>
      </w:r>
      <w:r w:rsidR="008A3A3E" w:rsidRPr="008A3A3E">
        <w:rPr>
          <w:rFonts w:ascii="Arial Narrow" w:hAnsi="Arial Narrow" w:cs="TimesNewRomanPSMT"/>
        </w:rPr>
        <w:t xml:space="preserve"> poniesionych kosztów</w:t>
      </w:r>
      <w:r w:rsidR="005F68E1" w:rsidRPr="008A3A3E">
        <w:rPr>
          <w:rFonts w:ascii="Arial Narrow" w:hAnsi="Arial Narrow" w:cs="TimesNewRomanPSMT"/>
        </w:rPr>
        <w:t xml:space="preserve">. </w:t>
      </w:r>
    </w:p>
    <w:p w:rsidR="00B556EE" w:rsidRPr="0052219C" w:rsidRDefault="00B556EE" w:rsidP="00B556E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 w:cs="TimesNewRomanPSMT"/>
        </w:rPr>
      </w:pPr>
    </w:p>
    <w:p w:rsidR="0055036C" w:rsidRPr="0052219C" w:rsidRDefault="008F4854" w:rsidP="00B556EE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283" w:hanging="357"/>
        <w:jc w:val="both"/>
        <w:rPr>
          <w:rFonts w:ascii="Arial Narrow" w:hAnsi="Arial Narrow" w:cs="TimesNewRomanPSMT"/>
        </w:rPr>
      </w:pPr>
      <w:r w:rsidRPr="0052219C">
        <w:rPr>
          <w:rFonts w:ascii="Arial Narrow" w:hAnsi="Arial Narrow" w:cs="TimesNewRomanPSMT"/>
        </w:rPr>
        <w:t xml:space="preserve">Uczestnikom projektu </w:t>
      </w:r>
      <w:r w:rsidR="008A3A3E">
        <w:rPr>
          <w:rFonts w:ascii="Arial Narrow" w:hAnsi="Arial Narrow" w:cs="TimesNewRomanPSMT"/>
        </w:rPr>
        <w:t xml:space="preserve">może </w:t>
      </w:r>
      <w:r w:rsidR="008A3A3E" w:rsidRPr="0052219C">
        <w:rPr>
          <w:rFonts w:ascii="Arial Narrow" w:hAnsi="Arial Narrow" w:cs="TimesNewRomanPSMT"/>
        </w:rPr>
        <w:t>przysług</w:t>
      </w:r>
      <w:r w:rsidR="008A3A3E">
        <w:rPr>
          <w:rFonts w:ascii="Arial Narrow" w:hAnsi="Arial Narrow" w:cs="TimesNewRomanPSMT"/>
        </w:rPr>
        <w:t>iwać</w:t>
      </w:r>
      <w:r w:rsidRPr="0052219C">
        <w:rPr>
          <w:rFonts w:ascii="Arial Narrow" w:hAnsi="Arial Narrow" w:cs="TimesNewRomanPSMT"/>
        </w:rPr>
        <w:t xml:space="preserve"> zwrot kosztów dojazdu na zajęcia realizowane w ramach projektu. Refundacja kosztów następuje po przedłożeniu biletów komunikacji publicznej lub złożeniu oświadczenia o dojazdach na zajęcia samochodem osobowym</w:t>
      </w:r>
      <w:r w:rsidR="004B600D" w:rsidRPr="0052219C">
        <w:rPr>
          <w:rFonts w:ascii="Arial Narrow" w:hAnsi="Arial Narrow" w:cs="TimesNewRomanPSMT"/>
        </w:rPr>
        <w:t xml:space="preserve"> (z</w:t>
      </w:r>
      <w:r w:rsidRPr="0052219C">
        <w:rPr>
          <w:rFonts w:ascii="Arial Narrow" w:hAnsi="Arial Narrow" w:cs="TimesNewRomanPSMT"/>
        </w:rPr>
        <w:t>wrot przysługuje do wysokości najniższego kosztu przejazdu środkami komunikacji publicznej</w:t>
      </w:r>
      <w:r w:rsidR="004B600D" w:rsidRPr="0052219C">
        <w:rPr>
          <w:rFonts w:ascii="Arial Narrow" w:hAnsi="Arial Narrow" w:cs="TimesNewRomanPSMT"/>
        </w:rPr>
        <w:t>)</w:t>
      </w:r>
      <w:r w:rsidRPr="0052219C">
        <w:rPr>
          <w:rFonts w:ascii="Arial Narrow" w:hAnsi="Arial Narrow" w:cs="TimesNewRomanPSMT"/>
        </w:rPr>
        <w:t>.</w:t>
      </w:r>
    </w:p>
    <w:p w:rsidR="00B556EE" w:rsidRPr="008A3A3E" w:rsidRDefault="00B556EE" w:rsidP="00B556EE">
      <w:pPr>
        <w:pStyle w:val="Akapitzlist"/>
        <w:autoSpaceDE w:val="0"/>
        <w:autoSpaceDN w:val="0"/>
        <w:adjustRightInd w:val="0"/>
        <w:ind w:left="283"/>
        <w:jc w:val="both"/>
        <w:rPr>
          <w:rFonts w:ascii="Arial Narrow" w:hAnsi="Arial Narrow" w:cs="TimesNewRomanPSMT"/>
          <w:color w:val="FF0000"/>
        </w:rPr>
      </w:pPr>
    </w:p>
    <w:p w:rsidR="004B600D" w:rsidRPr="008A3A3E" w:rsidRDefault="004B600D" w:rsidP="00B556EE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283" w:hanging="357"/>
        <w:jc w:val="both"/>
        <w:rPr>
          <w:rFonts w:ascii="Arial Narrow" w:hAnsi="Arial Narrow" w:cs="TimesNewRomanPSMT"/>
        </w:rPr>
      </w:pPr>
      <w:r w:rsidRPr="008A3A3E">
        <w:rPr>
          <w:rFonts w:ascii="Arial Narrow" w:hAnsi="Arial Narrow" w:cs="TimesNewRomanPSMT"/>
        </w:rPr>
        <w:t xml:space="preserve">Uczestnikom, którzy samotnie wychowują dzieci do lat 7 </w:t>
      </w:r>
      <w:r w:rsidR="008A3A3E" w:rsidRPr="008A3A3E">
        <w:rPr>
          <w:rFonts w:ascii="Arial Narrow" w:hAnsi="Arial Narrow" w:cs="TimesNewRomanPSMT"/>
        </w:rPr>
        <w:t>może przysługiwać</w:t>
      </w:r>
      <w:r w:rsidRPr="008A3A3E">
        <w:rPr>
          <w:rFonts w:ascii="Arial Narrow" w:hAnsi="Arial Narrow" w:cs="TimesNewRomanPSMT"/>
        </w:rPr>
        <w:t xml:space="preserve"> refundacja kosztów opieki nad dzieckiem w trakcie uczestnictwa w zajęciach projektowych.</w:t>
      </w:r>
    </w:p>
    <w:p w:rsidR="004B600D" w:rsidRPr="0052219C" w:rsidRDefault="004B600D" w:rsidP="004B600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16"/>
          <w:szCs w:val="16"/>
        </w:rPr>
      </w:pPr>
    </w:p>
    <w:p w:rsidR="004B600D" w:rsidRPr="0052219C" w:rsidRDefault="000A22ED" w:rsidP="003729FD">
      <w:pPr>
        <w:tabs>
          <w:tab w:val="left" w:pos="4253"/>
        </w:tabs>
        <w:autoSpaceDE w:val="0"/>
        <w:autoSpaceDN w:val="0"/>
        <w:adjustRightInd w:val="0"/>
        <w:spacing w:after="0"/>
        <w:rPr>
          <w:rFonts w:ascii="Arial Narrow" w:hAnsi="Arial Narrow" w:cs="TimesNewRomanPSMT"/>
          <w:b/>
        </w:rPr>
      </w:pPr>
      <w:r w:rsidRPr="0052219C">
        <w:rPr>
          <w:rFonts w:ascii="Arial Narrow" w:hAnsi="Arial Narrow" w:cs="TimesNewRomanPSMT"/>
          <w:b/>
        </w:rPr>
        <w:tab/>
      </w:r>
      <w:r w:rsidR="004B600D" w:rsidRPr="0052219C">
        <w:rPr>
          <w:rFonts w:ascii="Arial Narrow" w:hAnsi="Arial Narrow" w:cs="TimesNewRomanPSMT"/>
          <w:b/>
        </w:rPr>
        <w:t xml:space="preserve">§ </w:t>
      </w:r>
      <w:r w:rsidR="003457E3" w:rsidRPr="0052219C">
        <w:rPr>
          <w:rFonts w:ascii="Arial Narrow" w:hAnsi="Arial Narrow" w:cs="TimesNewRomanPSMT"/>
          <w:b/>
        </w:rPr>
        <w:t>7</w:t>
      </w:r>
    </w:p>
    <w:p w:rsidR="004B600D" w:rsidRDefault="004B600D" w:rsidP="003729FD">
      <w:pPr>
        <w:autoSpaceDE w:val="0"/>
        <w:autoSpaceDN w:val="0"/>
        <w:adjustRightInd w:val="0"/>
        <w:spacing w:after="0"/>
        <w:jc w:val="center"/>
        <w:rPr>
          <w:rFonts w:ascii="Arial Narrow" w:hAnsi="Arial Narrow" w:cs="TimesNewRomanPSMT"/>
          <w:b/>
        </w:rPr>
      </w:pPr>
      <w:r w:rsidRPr="0052219C">
        <w:rPr>
          <w:rFonts w:ascii="Arial Narrow" w:hAnsi="Arial Narrow" w:cs="TimesNewRomanPSMT"/>
          <w:b/>
        </w:rPr>
        <w:t>Monitoring przebiegu projektu</w:t>
      </w:r>
    </w:p>
    <w:p w:rsidR="003729FD" w:rsidRPr="0052219C" w:rsidRDefault="003729FD" w:rsidP="003729FD">
      <w:pPr>
        <w:autoSpaceDE w:val="0"/>
        <w:autoSpaceDN w:val="0"/>
        <w:adjustRightInd w:val="0"/>
        <w:spacing w:after="0"/>
        <w:jc w:val="center"/>
        <w:rPr>
          <w:rFonts w:ascii="Arial Narrow" w:hAnsi="Arial Narrow" w:cs="TimesNewRomanPSMT"/>
          <w:b/>
        </w:rPr>
      </w:pPr>
    </w:p>
    <w:p w:rsidR="0055036C" w:rsidRPr="0052219C" w:rsidRDefault="004C0C0C" w:rsidP="0052219C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284"/>
        <w:jc w:val="both"/>
        <w:rPr>
          <w:rFonts w:ascii="Arial Narrow" w:hAnsi="Arial Narrow" w:cs="TimesNewRomanPSMT"/>
        </w:rPr>
      </w:pPr>
      <w:r w:rsidRPr="0052219C">
        <w:rPr>
          <w:rFonts w:ascii="Arial Narrow" w:hAnsi="Arial Narrow" w:cs="TimesNewRomanPSMT"/>
        </w:rPr>
        <w:t xml:space="preserve">Zespół zarządzający projektem będzie dokonywał systematycznego monitoringu potrzeb uczestników projektu. </w:t>
      </w:r>
    </w:p>
    <w:p w:rsidR="00DD1BE9" w:rsidRPr="0052219C" w:rsidRDefault="00DD1BE9" w:rsidP="0052219C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284"/>
        <w:jc w:val="both"/>
        <w:rPr>
          <w:rFonts w:ascii="Arial Narrow" w:hAnsi="Arial Narrow" w:cs="TimesNewRomanPSMT"/>
        </w:rPr>
      </w:pPr>
      <w:r w:rsidRPr="0052219C">
        <w:rPr>
          <w:rFonts w:ascii="Arial Narrow" w:eastAsia="Times New Roman" w:hAnsi="Arial Narrow" w:cs="Times New Roman"/>
          <w:lang w:eastAsia="pl-PL"/>
        </w:rPr>
        <w:lastRenderedPageBreak/>
        <w:t>Monitoring będzie procesem ciągłym, będą wizytacje w miejscach realizacji projektu, sporządzone zostaną sprawozdania okresowe.</w:t>
      </w:r>
    </w:p>
    <w:p w:rsidR="00DD1BE9" w:rsidRPr="0052219C" w:rsidRDefault="00DD1BE9" w:rsidP="0052219C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284"/>
        <w:jc w:val="both"/>
        <w:rPr>
          <w:rFonts w:ascii="Arial Narrow" w:hAnsi="Arial Narrow" w:cs="TimesNewRomanPSMT"/>
        </w:rPr>
      </w:pPr>
      <w:r w:rsidRPr="0052219C">
        <w:rPr>
          <w:rFonts w:ascii="Arial Narrow" w:eastAsia="Times New Roman" w:hAnsi="Arial Narrow" w:cs="Times New Roman"/>
          <w:lang w:eastAsia="pl-PL"/>
        </w:rPr>
        <w:t xml:space="preserve">Monitoring będzie prowadzony również przez pracownika </w:t>
      </w:r>
      <w:r w:rsidR="00ED066F" w:rsidRPr="0052219C">
        <w:rPr>
          <w:rFonts w:ascii="Arial Narrow" w:eastAsia="Times New Roman" w:hAnsi="Arial Narrow" w:cs="Times New Roman"/>
          <w:lang w:eastAsia="pl-PL"/>
        </w:rPr>
        <w:t>MGI</w:t>
      </w:r>
      <w:r w:rsidRPr="0052219C">
        <w:rPr>
          <w:rFonts w:ascii="Arial Narrow" w:eastAsia="Times New Roman" w:hAnsi="Arial Narrow" w:cs="Times New Roman"/>
          <w:lang w:eastAsia="pl-PL"/>
        </w:rPr>
        <w:t>, poprzez:</w:t>
      </w:r>
    </w:p>
    <w:p w:rsidR="00DD1BE9" w:rsidRPr="0052219C" w:rsidRDefault="00DD1BE9" w:rsidP="0052219C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993"/>
        <w:jc w:val="both"/>
        <w:rPr>
          <w:rFonts w:ascii="Arial Narrow" w:eastAsia="Times New Roman" w:hAnsi="Arial Narrow" w:cs="Times New Roman"/>
          <w:lang w:eastAsia="pl-PL"/>
        </w:rPr>
      </w:pPr>
      <w:r w:rsidRPr="0052219C">
        <w:rPr>
          <w:rFonts w:ascii="Arial Narrow" w:eastAsia="Times New Roman" w:hAnsi="Arial Narrow" w:cs="Times New Roman"/>
          <w:lang w:eastAsia="pl-PL"/>
        </w:rPr>
        <w:t xml:space="preserve">omawianie wszystkich realizowanych </w:t>
      </w:r>
      <w:r w:rsidR="0052219C" w:rsidRPr="0052219C">
        <w:rPr>
          <w:rFonts w:ascii="Arial Narrow" w:eastAsia="Times New Roman" w:hAnsi="Arial Narrow" w:cs="Times New Roman"/>
          <w:lang w:eastAsia="pl-PL"/>
        </w:rPr>
        <w:t>zadań</w:t>
      </w:r>
      <w:r w:rsidRPr="0052219C">
        <w:rPr>
          <w:rFonts w:ascii="Arial Narrow" w:eastAsia="Times New Roman" w:hAnsi="Arial Narrow" w:cs="Times New Roman"/>
          <w:lang w:eastAsia="pl-PL"/>
        </w:rPr>
        <w:t xml:space="preserve"> oraz indywidualne rozmowy na temat potrzeb i odczuć uczestników projektu;</w:t>
      </w:r>
    </w:p>
    <w:p w:rsidR="00DD1BE9" w:rsidRPr="0052219C" w:rsidRDefault="00DD1BE9" w:rsidP="0052219C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993"/>
        <w:jc w:val="both"/>
        <w:rPr>
          <w:rFonts w:ascii="Arial Narrow" w:hAnsi="Arial Narrow" w:cs="TimesNewRomanPSMT"/>
        </w:rPr>
      </w:pPr>
      <w:r w:rsidRPr="0052219C">
        <w:rPr>
          <w:rFonts w:ascii="Arial Narrow" w:eastAsia="Times New Roman" w:hAnsi="Arial Narrow" w:cs="Times New Roman"/>
          <w:lang w:eastAsia="pl-PL"/>
        </w:rPr>
        <w:t xml:space="preserve">okresowe oceny z realizacji kontraktów </w:t>
      </w:r>
      <w:r w:rsidR="0052219C" w:rsidRPr="0052219C">
        <w:rPr>
          <w:rFonts w:ascii="Arial Narrow" w:eastAsia="Times New Roman" w:hAnsi="Arial Narrow" w:cs="Times New Roman"/>
          <w:lang w:eastAsia="pl-PL"/>
        </w:rPr>
        <w:t>rodzinnych</w:t>
      </w:r>
      <w:r w:rsidRPr="0052219C">
        <w:rPr>
          <w:rFonts w:ascii="Arial Narrow" w:eastAsia="Times New Roman" w:hAnsi="Arial Narrow" w:cs="Times New Roman"/>
          <w:lang w:eastAsia="pl-PL"/>
        </w:rPr>
        <w:t xml:space="preserve">, zawierające najistotniejsze informacje dotyczące zrealizowanych </w:t>
      </w:r>
      <w:r w:rsidR="0052219C" w:rsidRPr="0052219C">
        <w:rPr>
          <w:rFonts w:ascii="Arial Narrow" w:eastAsia="Times New Roman" w:hAnsi="Arial Narrow" w:cs="Times New Roman"/>
          <w:lang w:eastAsia="pl-PL"/>
        </w:rPr>
        <w:t>zadań</w:t>
      </w:r>
      <w:r w:rsidRPr="0052219C">
        <w:rPr>
          <w:rFonts w:ascii="Arial Narrow" w:eastAsia="Times New Roman" w:hAnsi="Arial Narrow" w:cs="Times New Roman"/>
          <w:lang w:eastAsia="pl-PL"/>
        </w:rPr>
        <w:t>, wymaganych zmian do kontraktu i ewentualnych trudności w realizacji poszczególnych działań.</w:t>
      </w:r>
    </w:p>
    <w:p w:rsidR="00DD1BE9" w:rsidRPr="006C420C" w:rsidRDefault="00DD1BE9" w:rsidP="0052219C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 w:cs="TimesNewRomanPSMT"/>
        </w:rPr>
      </w:pPr>
      <w:r w:rsidRPr="0052219C">
        <w:rPr>
          <w:rFonts w:ascii="Arial Narrow" w:hAnsi="Arial Narrow" w:cs="TimesNewRomanPSMT"/>
        </w:rPr>
        <w:t>Celem monitoringu</w:t>
      </w:r>
      <w:r w:rsidR="0052219C" w:rsidRPr="0052219C">
        <w:rPr>
          <w:rFonts w:ascii="Arial Narrow" w:hAnsi="Arial Narrow" w:cs="TimesNewRomanPSMT"/>
        </w:rPr>
        <w:t xml:space="preserve"> </w:t>
      </w:r>
      <w:r w:rsidRPr="0052219C">
        <w:rPr>
          <w:rFonts w:ascii="Arial Narrow" w:eastAsia="Times New Roman" w:hAnsi="Arial Narrow" w:cs="Times New Roman"/>
          <w:lang w:eastAsia="pl-PL"/>
        </w:rPr>
        <w:t>będzie bieżące wykrywanie potencjalnych nieprawidłowości i rozbieżności, co będzie dawało podstawę do podejmowania działań naprawczych.</w:t>
      </w:r>
    </w:p>
    <w:p w:rsidR="00955829" w:rsidRDefault="00955829" w:rsidP="003729FD">
      <w:pPr>
        <w:pStyle w:val="Akapitzlist"/>
        <w:autoSpaceDE w:val="0"/>
        <w:autoSpaceDN w:val="0"/>
        <w:adjustRightInd w:val="0"/>
        <w:spacing w:afterLines="200"/>
        <w:ind w:left="3901" w:firstLine="347"/>
        <w:rPr>
          <w:rFonts w:ascii="Arial Narrow" w:hAnsi="Arial Narrow" w:cs="TimesNewRomanPSMT"/>
          <w:b/>
        </w:rPr>
      </w:pPr>
    </w:p>
    <w:p w:rsidR="004B600D" w:rsidRPr="0052219C" w:rsidRDefault="004B600D" w:rsidP="003729FD">
      <w:pPr>
        <w:pStyle w:val="Akapitzlist"/>
        <w:autoSpaceDE w:val="0"/>
        <w:autoSpaceDN w:val="0"/>
        <w:adjustRightInd w:val="0"/>
        <w:spacing w:afterLines="200"/>
        <w:ind w:left="3901" w:firstLine="347"/>
        <w:rPr>
          <w:rFonts w:ascii="Arial Narrow" w:hAnsi="Arial Narrow" w:cs="TimesNewRomanPSMT"/>
          <w:b/>
        </w:rPr>
      </w:pPr>
      <w:r w:rsidRPr="0052219C">
        <w:rPr>
          <w:rFonts w:ascii="Arial Narrow" w:hAnsi="Arial Narrow" w:cs="TimesNewRomanPSMT"/>
          <w:b/>
        </w:rPr>
        <w:t xml:space="preserve">§ </w:t>
      </w:r>
      <w:r w:rsidR="003457E3" w:rsidRPr="0052219C">
        <w:rPr>
          <w:rFonts w:ascii="Arial Narrow" w:hAnsi="Arial Narrow" w:cs="TimesNewRomanPSMT"/>
          <w:b/>
        </w:rPr>
        <w:t>8</w:t>
      </w:r>
    </w:p>
    <w:p w:rsidR="004B600D" w:rsidRPr="0052219C" w:rsidRDefault="004B600D" w:rsidP="003729FD">
      <w:pPr>
        <w:pStyle w:val="Akapitzlist"/>
        <w:autoSpaceDE w:val="0"/>
        <w:autoSpaceDN w:val="0"/>
        <w:adjustRightInd w:val="0"/>
        <w:spacing w:afterLines="200"/>
        <w:ind w:left="3193"/>
        <w:rPr>
          <w:rFonts w:ascii="Arial Narrow" w:hAnsi="Arial Narrow" w:cs="TimesNewRomanPSMT"/>
          <w:b/>
        </w:rPr>
      </w:pPr>
      <w:r w:rsidRPr="0052219C">
        <w:rPr>
          <w:rFonts w:ascii="Arial Narrow" w:hAnsi="Arial Narrow" w:cs="TimesNewRomanPSMT"/>
          <w:b/>
        </w:rPr>
        <w:t>Postanowienia końcowe</w:t>
      </w:r>
    </w:p>
    <w:p w:rsidR="0052219C" w:rsidRPr="0052219C" w:rsidRDefault="0052219C" w:rsidP="003729FD">
      <w:pPr>
        <w:pStyle w:val="Akapitzlist"/>
        <w:autoSpaceDE w:val="0"/>
        <w:autoSpaceDN w:val="0"/>
        <w:adjustRightInd w:val="0"/>
        <w:spacing w:afterLines="200"/>
        <w:ind w:left="3193"/>
        <w:rPr>
          <w:rFonts w:ascii="Arial Narrow" w:hAnsi="Arial Narrow" w:cs="TimesNewRomanPSMT"/>
          <w:b/>
        </w:rPr>
      </w:pPr>
    </w:p>
    <w:p w:rsidR="00A76F60" w:rsidRPr="0052219C" w:rsidRDefault="00A76F60" w:rsidP="003729FD">
      <w:pPr>
        <w:pStyle w:val="Akapitzlist"/>
        <w:numPr>
          <w:ilvl w:val="3"/>
          <w:numId w:val="28"/>
        </w:numPr>
        <w:autoSpaceDE w:val="0"/>
        <w:autoSpaceDN w:val="0"/>
        <w:adjustRightInd w:val="0"/>
        <w:spacing w:afterLines="200"/>
        <w:ind w:left="284" w:hanging="284"/>
        <w:jc w:val="both"/>
        <w:rPr>
          <w:rFonts w:ascii="Arial Narrow" w:hAnsi="Arial Narrow" w:cs="TimesNewRomanPSMT"/>
        </w:rPr>
      </w:pPr>
      <w:r w:rsidRPr="0052219C">
        <w:rPr>
          <w:rFonts w:ascii="Arial Narrow" w:hAnsi="Arial Narrow" w:cs="TimesNewRomanPSMT"/>
        </w:rPr>
        <w:t>Powiatowe Centrum Pomocy Rodzinie w Sejnach zastrzega sobie prawo do zmian niniejszego Regulaminu, wynikających w szczególności ze zmian zapisów prawa i uregulowań dotyczących Programu Operacyjnego Kapitał Ludzki.</w:t>
      </w:r>
    </w:p>
    <w:p w:rsidR="00A76F60" w:rsidRPr="0052219C" w:rsidRDefault="00A76F60" w:rsidP="003729FD">
      <w:pPr>
        <w:pStyle w:val="Akapitzlist"/>
        <w:numPr>
          <w:ilvl w:val="3"/>
          <w:numId w:val="28"/>
        </w:numPr>
        <w:autoSpaceDE w:val="0"/>
        <w:autoSpaceDN w:val="0"/>
        <w:adjustRightInd w:val="0"/>
        <w:spacing w:afterLines="200"/>
        <w:ind w:left="284" w:hanging="284"/>
        <w:jc w:val="both"/>
        <w:rPr>
          <w:rFonts w:ascii="Arial Narrow" w:hAnsi="Arial Narrow" w:cs="TimesNewRomanPSMT"/>
        </w:rPr>
      </w:pPr>
      <w:r w:rsidRPr="0052219C">
        <w:rPr>
          <w:rFonts w:ascii="Arial Narrow" w:hAnsi="Arial Narrow" w:cs="TimesNewRomanPSMT"/>
        </w:rPr>
        <w:t>O wszystkich zmianach dotyczących realizacji projektu, PCPR w Sejnach poinformuje uczestników projektu za pośrednictwem strony internetowej www.pcpr.sejny.pl</w:t>
      </w:r>
    </w:p>
    <w:p w:rsidR="00A76F60" w:rsidRPr="0052219C" w:rsidRDefault="00A76F60" w:rsidP="003729FD">
      <w:pPr>
        <w:pStyle w:val="Akapitzlist"/>
        <w:autoSpaceDE w:val="0"/>
        <w:autoSpaceDN w:val="0"/>
        <w:adjustRightInd w:val="0"/>
        <w:spacing w:afterLines="200"/>
        <w:ind w:left="3193"/>
        <w:rPr>
          <w:rFonts w:ascii="Arial Narrow" w:hAnsi="Arial Narrow" w:cs="TimesNewRomanPSMT"/>
          <w:b/>
          <w:sz w:val="24"/>
          <w:szCs w:val="24"/>
        </w:rPr>
      </w:pPr>
    </w:p>
    <w:p w:rsidR="003F0874" w:rsidRPr="0052219C" w:rsidRDefault="003F0874" w:rsidP="003729FD">
      <w:pPr>
        <w:pStyle w:val="Akapitzlist"/>
        <w:autoSpaceDE w:val="0"/>
        <w:autoSpaceDN w:val="0"/>
        <w:adjustRightInd w:val="0"/>
        <w:spacing w:afterLines="200"/>
        <w:ind w:left="3193"/>
        <w:rPr>
          <w:rFonts w:ascii="Arial Narrow" w:hAnsi="Arial Narrow" w:cs="TimesNewRomanPSMT"/>
          <w:b/>
          <w:sz w:val="24"/>
          <w:szCs w:val="24"/>
        </w:rPr>
      </w:pPr>
    </w:p>
    <w:p w:rsidR="00D30F51" w:rsidRPr="0052219C" w:rsidRDefault="00D30F51" w:rsidP="003729FD">
      <w:pPr>
        <w:pStyle w:val="Akapitzlist"/>
        <w:autoSpaceDE w:val="0"/>
        <w:autoSpaceDN w:val="0"/>
        <w:adjustRightInd w:val="0"/>
        <w:spacing w:afterLines="200"/>
        <w:ind w:left="3193"/>
        <w:rPr>
          <w:rFonts w:ascii="Arial Narrow" w:hAnsi="Arial Narrow" w:cs="TimesNewRomanPSMT"/>
          <w:b/>
          <w:sz w:val="24"/>
          <w:szCs w:val="24"/>
        </w:rPr>
      </w:pPr>
    </w:p>
    <w:p w:rsidR="003F0874" w:rsidRPr="0052219C" w:rsidRDefault="003F0874" w:rsidP="003729FD">
      <w:pPr>
        <w:pStyle w:val="Akapitzlist"/>
        <w:autoSpaceDE w:val="0"/>
        <w:autoSpaceDN w:val="0"/>
        <w:adjustRightInd w:val="0"/>
        <w:spacing w:afterLines="200"/>
        <w:ind w:left="3193"/>
        <w:rPr>
          <w:rFonts w:ascii="Arial Narrow" w:hAnsi="Arial Narrow" w:cs="TimesNewRomanPSMT"/>
          <w:b/>
          <w:sz w:val="24"/>
          <w:szCs w:val="24"/>
        </w:rPr>
      </w:pPr>
    </w:p>
    <w:p w:rsidR="003F0874" w:rsidRPr="0052219C" w:rsidRDefault="003F0874" w:rsidP="003729FD">
      <w:pPr>
        <w:pStyle w:val="Akapitzlist"/>
        <w:autoSpaceDE w:val="0"/>
        <w:autoSpaceDN w:val="0"/>
        <w:adjustRightInd w:val="0"/>
        <w:spacing w:afterLines="200"/>
        <w:ind w:left="0"/>
        <w:jc w:val="both"/>
        <w:rPr>
          <w:rFonts w:ascii="Arial Narrow" w:hAnsi="Arial Narrow" w:cs="TimesNewRomanPSMT"/>
        </w:rPr>
      </w:pPr>
      <w:r w:rsidRPr="0052219C">
        <w:rPr>
          <w:rFonts w:ascii="Arial Narrow" w:hAnsi="Arial Narrow" w:cs="TimesNewRomanPSMT"/>
        </w:rPr>
        <w:t xml:space="preserve">Akceptuję warunki niniejszego regulaminu.  </w:t>
      </w:r>
    </w:p>
    <w:p w:rsidR="003F0874" w:rsidRPr="0052219C" w:rsidRDefault="003F0874" w:rsidP="003729FD">
      <w:pPr>
        <w:pStyle w:val="Akapitzlist"/>
        <w:autoSpaceDE w:val="0"/>
        <w:autoSpaceDN w:val="0"/>
        <w:adjustRightInd w:val="0"/>
        <w:spacing w:afterLines="200"/>
        <w:ind w:left="0"/>
        <w:jc w:val="both"/>
        <w:rPr>
          <w:rFonts w:ascii="Arial Narrow" w:hAnsi="Arial Narrow" w:cs="TimesNewRomanPSMT"/>
          <w:sz w:val="24"/>
          <w:szCs w:val="24"/>
        </w:rPr>
      </w:pPr>
    </w:p>
    <w:p w:rsidR="003F0874" w:rsidRPr="0052219C" w:rsidRDefault="003F0874" w:rsidP="003729FD">
      <w:pPr>
        <w:pStyle w:val="Akapitzlist"/>
        <w:autoSpaceDE w:val="0"/>
        <w:autoSpaceDN w:val="0"/>
        <w:adjustRightInd w:val="0"/>
        <w:spacing w:afterLines="200"/>
        <w:ind w:left="0"/>
        <w:jc w:val="both"/>
        <w:rPr>
          <w:rFonts w:ascii="Arial Narrow" w:hAnsi="Arial Narrow" w:cs="TimesNewRomanPSMT"/>
          <w:sz w:val="24"/>
          <w:szCs w:val="24"/>
        </w:rPr>
      </w:pPr>
    </w:p>
    <w:p w:rsidR="003F0874" w:rsidRPr="006C420C" w:rsidRDefault="003F0874" w:rsidP="00EF02F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TimesNewRomanPSMT"/>
          <w:sz w:val="24"/>
          <w:szCs w:val="24"/>
        </w:rPr>
      </w:pPr>
      <w:r w:rsidRPr="006C420C">
        <w:rPr>
          <w:rFonts w:ascii="Arial Narrow" w:hAnsi="Arial Narrow" w:cs="TimesNewRomanPSMT"/>
          <w:sz w:val="24"/>
          <w:szCs w:val="24"/>
        </w:rPr>
        <w:t>………………………………………………</w:t>
      </w:r>
    </w:p>
    <w:p w:rsidR="003F0874" w:rsidRPr="006C420C" w:rsidRDefault="003F0874" w:rsidP="00EF02F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TimesNewRomanPSMT"/>
          <w:i/>
          <w:sz w:val="20"/>
          <w:szCs w:val="20"/>
        </w:rPr>
      </w:pPr>
      <w:r w:rsidRPr="006C420C">
        <w:rPr>
          <w:rFonts w:ascii="Arial Narrow" w:hAnsi="Arial Narrow" w:cs="TimesNewRomanPSMT"/>
          <w:i/>
          <w:sz w:val="20"/>
          <w:szCs w:val="20"/>
        </w:rPr>
        <w:t xml:space="preserve">Data i czytelny podpis </w:t>
      </w:r>
    </w:p>
    <w:p w:rsidR="00D30F51" w:rsidRPr="0052219C" w:rsidRDefault="00D30F51" w:rsidP="003F0874">
      <w:pPr>
        <w:tabs>
          <w:tab w:val="left" w:pos="360"/>
        </w:tabs>
        <w:spacing w:after="0" w:line="240" w:lineRule="auto"/>
        <w:ind w:left="-180"/>
        <w:rPr>
          <w:rFonts w:ascii="Arial Narrow" w:eastAsia="Times New Roman" w:hAnsi="Arial Narrow" w:cs="Times New Roman"/>
          <w:szCs w:val="24"/>
          <w:lang w:eastAsia="pl-PL"/>
        </w:rPr>
      </w:pPr>
    </w:p>
    <w:p w:rsidR="003F0874" w:rsidRDefault="003F0874" w:rsidP="00955829">
      <w:pPr>
        <w:tabs>
          <w:tab w:val="left" w:pos="1170"/>
        </w:tabs>
        <w:rPr>
          <w:rFonts w:ascii="Arial Narrow" w:eastAsia="Calibri" w:hAnsi="Arial Narrow" w:cs="Times New Roman"/>
          <w:sz w:val="18"/>
          <w:szCs w:val="18"/>
        </w:rPr>
      </w:pPr>
    </w:p>
    <w:p w:rsidR="00955829" w:rsidRDefault="00955829" w:rsidP="00955829">
      <w:pPr>
        <w:tabs>
          <w:tab w:val="left" w:pos="1170"/>
        </w:tabs>
        <w:rPr>
          <w:rFonts w:ascii="Arial Narrow" w:eastAsia="Calibri" w:hAnsi="Arial Narrow" w:cs="Times New Roman"/>
          <w:sz w:val="18"/>
          <w:szCs w:val="18"/>
        </w:rPr>
      </w:pPr>
    </w:p>
    <w:p w:rsidR="00955829" w:rsidRDefault="00955829" w:rsidP="00955829">
      <w:pPr>
        <w:tabs>
          <w:tab w:val="left" w:pos="1170"/>
        </w:tabs>
        <w:rPr>
          <w:rFonts w:ascii="Arial Narrow" w:eastAsia="Calibri" w:hAnsi="Arial Narrow" w:cs="Times New Roman"/>
          <w:sz w:val="18"/>
          <w:szCs w:val="18"/>
        </w:rPr>
      </w:pPr>
    </w:p>
    <w:p w:rsidR="00955829" w:rsidRDefault="00955829" w:rsidP="00955829">
      <w:pPr>
        <w:tabs>
          <w:tab w:val="left" w:pos="1170"/>
        </w:tabs>
        <w:rPr>
          <w:rFonts w:ascii="Arial Narrow" w:eastAsia="Calibri" w:hAnsi="Arial Narrow" w:cs="Times New Roman"/>
          <w:sz w:val="18"/>
          <w:szCs w:val="18"/>
        </w:rPr>
      </w:pPr>
    </w:p>
    <w:p w:rsidR="00955829" w:rsidRDefault="00955829" w:rsidP="00955829">
      <w:pPr>
        <w:tabs>
          <w:tab w:val="left" w:pos="1170"/>
        </w:tabs>
        <w:rPr>
          <w:rFonts w:ascii="Arial Narrow" w:eastAsia="Calibri" w:hAnsi="Arial Narrow" w:cs="Times New Roman"/>
          <w:sz w:val="18"/>
          <w:szCs w:val="18"/>
        </w:rPr>
      </w:pPr>
    </w:p>
    <w:p w:rsidR="00955829" w:rsidRDefault="00955829" w:rsidP="00955829">
      <w:pPr>
        <w:tabs>
          <w:tab w:val="left" w:pos="1170"/>
        </w:tabs>
        <w:rPr>
          <w:rFonts w:ascii="Arial Narrow" w:eastAsia="Calibri" w:hAnsi="Arial Narrow" w:cs="Times New Roman"/>
          <w:sz w:val="18"/>
          <w:szCs w:val="18"/>
        </w:rPr>
      </w:pPr>
    </w:p>
    <w:p w:rsidR="00955829" w:rsidRPr="00955829" w:rsidRDefault="00955829" w:rsidP="00955829">
      <w:pPr>
        <w:tabs>
          <w:tab w:val="left" w:pos="1170"/>
        </w:tabs>
        <w:rPr>
          <w:rFonts w:ascii="Arial Narrow" w:eastAsia="Calibri" w:hAnsi="Arial Narrow" w:cs="Times New Roman"/>
          <w:sz w:val="18"/>
          <w:szCs w:val="18"/>
        </w:rPr>
      </w:pPr>
    </w:p>
    <w:sectPr w:rsidR="00955829" w:rsidRPr="00955829" w:rsidSect="00955829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8D7" w:rsidRDefault="005E18D7" w:rsidP="009C0B95">
      <w:pPr>
        <w:spacing w:after="0" w:line="240" w:lineRule="auto"/>
      </w:pPr>
      <w:r>
        <w:separator/>
      </w:r>
    </w:p>
  </w:endnote>
  <w:endnote w:type="continuationSeparator" w:id="1">
    <w:p w:rsidR="005E18D7" w:rsidRDefault="005E18D7" w:rsidP="009C0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829" w:rsidRDefault="005D0FB9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3" type="#_x0000_t202" style="position:absolute;margin-left:8.55pt;margin-top:-1.45pt;width:436.95pt;height:17.25pt;z-index:251658240;mso-position-horizontal-relative:margin" stroked="f">
          <v:textbox style="mso-next-textbox:#_x0000_s8193">
            <w:txbxContent>
              <w:p w:rsidR="00955829" w:rsidRPr="006B7474" w:rsidRDefault="00955829" w:rsidP="00955829">
                <w:pPr>
                  <w:pStyle w:val="Stopka"/>
                  <w:spacing w:after="240"/>
                  <w:jc w:val="center"/>
                  <w:rPr>
                    <w:rFonts w:ascii="Cambria" w:hAnsi="Cambria"/>
                    <w:i/>
                    <w:sz w:val="18"/>
                    <w:szCs w:val="18"/>
                  </w:rPr>
                </w:pPr>
                <w:r w:rsidRPr="006B7474">
                  <w:rPr>
                    <w:rFonts w:ascii="Cambria" w:hAnsi="Cambria"/>
                    <w:i/>
                    <w:sz w:val="18"/>
                    <w:szCs w:val="18"/>
                  </w:rPr>
                  <w:t xml:space="preserve">Projekt </w:t>
                </w:r>
                <w:r>
                  <w:rPr>
                    <w:rFonts w:ascii="Cambria" w:hAnsi="Cambria"/>
                    <w:i/>
                    <w:sz w:val="18"/>
                    <w:szCs w:val="18"/>
                  </w:rPr>
                  <w:t>„Schematom STOP! Wspólne działania instytucji pomocy społecznej i instytucji rynku pracy - pilotaż”</w:t>
                </w:r>
              </w:p>
            </w:txbxContent>
          </v:textbox>
          <w10:wrap anchorx="margin"/>
        </v:shape>
      </w:pict>
    </w:r>
  </w:p>
  <w:p w:rsidR="00955829" w:rsidRDefault="00955829" w:rsidP="00955829">
    <w:pPr>
      <w:pStyle w:val="Stopka"/>
      <w:jc w:val="center"/>
      <w:rPr>
        <w:rFonts w:ascii="Cambria" w:hAnsi="Cambria"/>
        <w:sz w:val="18"/>
        <w:szCs w:val="18"/>
      </w:rPr>
    </w:pPr>
    <w:r w:rsidRPr="00955829">
      <w:rPr>
        <w:noProof/>
        <w:lang w:eastAsia="pl-PL"/>
      </w:rPr>
      <w:drawing>
        <wp:inline distT="0" distB="0" distL="0" distR="0">
          <wp:extent cx="5334000" cy="1019175"/>
          <wp:effectExtent l="19050" t="0" r="0" b="0"/>
          <wp:docPr id="5" name="Obraz 1" descr="logotypy_ciag_znakow czarne 03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iag_znakow czarne 0320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55829">
      <w:rPr>
        <w:rFonts w:ascii="Cambria" w:hAnsi="Cambria"/>
        <w:sz w:val="18"/>
        <w:szCs w:val="18"/>
      </w:rPr>
      <w:t xml:space="preserve"> </w:t>
    </w:r>
  </w:p>
  <w:p w:rsidR="00955829" w:rsidRPr="006B7474" w:rsidRDefault="00955829" w:rsidP="00955829">
    <w:pPr>
      <w:pStyle w:val="Stopka"/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Pilotaż </w:t>
    </w:r>
    <w:r w:rsidRPr="00831340">
      <w:rPr>
        <w:rFonts w:ascii="Cambria" w:hAnsi="Cambria"/>
        <w:sz w:val="18"/>
        <w:szCs w:val="18"/>
      </w:rPr>
      <w:t>współfinansowany ze środków Unii Europejskiej</w:t>
    </w:r>
    <w:r>
      <w:rPr>
        <w:rFonts w:ascii="Cambria" w:hAnsi="Cambria"/>
        <w:sz w:val="18"/>
        <w:szCs w:val="18"/>
      </w:rPr>
      <w:t xml:space="preserve"> </w:t>
    </w:r>
    <w:r w:rsidRPr="00831340">
      <w:rPr>
        <w:rFonts w:ascii="Cambria" w:hAnsi="Cambria"/>
        <w:sz w:val="18"/>
        <w:szCs w:val="18"/>
      </w:rPr>
      <w:t xml:space="preserve">w ramach </w:t>
    </w:r>
    <w:r>
      <w:rPr>
        <w:rFonts w:ascii="Cambria" w:hAnsi="Cambria"/>
        <w:sz w:val="18"/>
        <w:szCs w:val="18"/>
      </w:rPr>
      <w:br/>
    </w:r>
    <w:r w:rsidRPr="00831340">
      <w:rPr>
        <w:rFonts w:ascii="Cambria" w:hAnsi="Cambria"/>
        <w:sz w:val="18"/>
        <w:szCs w:val="18"/>
      </w:rPr>
      <w:t>Eur</w:t>
    </w:r>
    <w:r>
      <w:rPr>
        <w:rFonts w:ascii="Cambria" w:hAnsi="Cambria"/>
        <w:sz w:val="18"/>
        <w:szCs w:val="18"/>
      </w:rPr>
      <w:t>opejskiego Funduszu Społecznego</w:t>
    </w:r>
  </w:p>
  <w:p w:rsidR="00955829" w:rsidRDefault="009558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8D7" w:rsidRDefault="005E18D7" w:rsidP="009C0B95">
      <w:pPr>
        <w:spacing w:after="0" w:line="240" w:lineRule="auto"/>
      </w:pPr>
      <w:r>
        <w:separator/>
      </w:r>
    </w:p>
  </w:footnote>
  <w:footnote w:type="continuationSeparator" w:id="1">
    <w:p w:rsidR="005E18D7" w:rsidRDefault="005E18D7" w:rsidP="009C0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25AD"/>
    <w:multiLevelType w:val="hybridMultilevel"/>
    <w:tmpl w:val="36B4EE08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5C05753"/>
    <w:multiLevelType w:val="hybridMultilevel"/>
    <w:tmpl w:val="4808C9D6"/>
    <w:lvl w:ilvl="0" w:tplc="8E84C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5609DEC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1876AE"/>
    <w:multiLevelType w:val="hybridMultilevel"/>
    <w:tmpl w:val="BE0A059C"/>
    <w:lvl w:ilvl="0" w:tplc="44167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4D756F"/>
    <w:multiLevelType w:val="hybridMultilevel"/>
    <w:tmpl w:val="EC1EC43C"/>
    <w:lvl w:ilvl="0" w:tplc="B8145B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4C1779"/>
    <w:multiLevelType w:val="hybridMultilevel"/>
    <w:tmpl w:val="7286F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6470AD"/>
    <w:multiLevelType w:val="hybridMultilevel"/>
    <w:tmpl w:val="E02CA78E"/>
    <w:lvl w:ilvl="0" w:tplc="A6FEE6E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113A41"/>
    <w:multiLevelType w:val="hybridMultilevel"/>
    <w:tmpl w:val="41189E20"/>
    <w:lvl w:ilvl="0" w:tplc="B8145B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F413580"/>
    <w:multiLevelType w:val="hybridMultilevel"/>
    <w:tmpl w:val="538C992C"/>
    <w:lvl w:ilvl="0" w:tplc="B8145B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B6146E"/>
    <w:multiLevelType w:val="hybridMultilevel"/>
    <w:tmpl w:val="FE7C9D9A"/>
    <w:lvl w:ilvl="0" w:tplc="3C6EB556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39AA8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710C60"/>
    <w:multiLevelType w:val="hybridMultilevel"/>
    <w:tmpl w:val="0748D41C"/>
    <w:lvl w:ilvl="0" w:tplc="B88E94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6467E47"/>
    <w:multiLevelType w:val="hybridMultilevel"/>
    <w:tmpl w:val="4F049E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390F60"/>
    <w:multiLevelType w:val="hybridMultilevel"/>
    <w:tmpl w:val="F5183066"/>
    <w:lvl w:ilvl="0" w:tplc="4B9C26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D33ED0"/>
    <w:multiLevelType w:val="hybridMultilevel"/>
    <w:tmpl w:val="F3324542"/>
    <w:lvl w:ilvl="0" w:tplc="10DC2E1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33A01A9"/>
    <w:multiLevelType w:val="hybridMultilevel"/>
    <w:tmpl w:val="C9E01C60"/>
    <w:lvl w:ilvl="0" w:tplc="E3C0DDD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NewRomanPS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B4BB7"/>
    <w:multiLevelType w:val="hybridMultilevel"/>
    <w:tmpl w:val="5EF658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B96BCA"/>
    <w:multiLevelType w:val="hybridMultilevel"/>
    <w:tmpl w:val="52F03B24"/>
    <w:lvl w:ilvl="0" w:tplc="EF5AD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706D45E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A982544"/>
    <w:multiLevelType w:val="hybridMultilevel"/>
    <w:tmpl w:val="D014428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D813E8B"/>
    <w:multiLevelType w:val="hybridMultilevel"/>
    <w:tmpl w:val="94506DA4"/>
    <w:lvl w:ilvl="0" w:tplc="A902633C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8">
    <w:nsid w:val="3EFC0AEB"/>
    <w:multiLevelType w:val="hybridMultilevel"/>
    <w:tmpl w:val="A77E008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1CF572D"/>
    <w:multiLevelType w:val="hybridMultilevel"/>
    <w:tmpl w:val="C5F493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3A1EA1"/>
    <w:multiLevelType w:val="hybridMultilevel"/>
    <w:tmpl w:val="87043E8C"/>
    <w:lvl w:ilvl="0" w:tplc="6706D4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11516C"/>
    <w:multiLevelType w:val="hybridMultilevel"/>
    <w:tmpl w:val="C0204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DB422B"/>
    <w:multiLevelType w:val="hybridMultilevel"/>
    <w:tmpl w:val="7D92BC6A"/>
    <w:lvl w:ilvl="0" w:tplc="D8BA0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B70743"/>
    <w:multiLevelType w:val="hybridMultilevel"/>
    <w:tmpl w:val="72CEA69A"/>
    <w:lvl w:ilvl="0" w:tplc="B8145BC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4">
    <w:nsid w:val="596F4732"/>
    <w:multiLevelType w:val="hybridMultilevel"/>
    <w:tmpl w:val="F63A9628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6344736">
      <w:start w:val="1"/>
      <w:numFmt w:val="lowerLetter"/>
      <w:lvlText w:val="%2)"/>
      <w:lvlJc w:val="left"/>
      <w:pPr>
        <w:ind w:left="2880" w:hanging="360"/>
      </w:pPr>
      <w:rPr>
        <w:rFonts w:ascii="TimesNewRomanPSMT" w:eastAsiaTheme="minorHAnsi" w:hAnsi="TimesNewRomanPSMT" w:cs="TimesNewRomanPSM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5EC27A72"/>
    <w:multiLevelType w:val="hybridMultilevel"/>
    <w:tmpl w:val="8410C2AA"/>
    <w:lvl w:ilvl="0" w:tplc="B8145B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1431068"/>
    <w:multiLevelType w:val="hybridMultilevel"/>
    <w:tmpl w:val="50008948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A64E6A"/>
    <w:multiLevelType w:val="hybridMultilevel"/>
    <w:tmpl w:val="7C80ADDC"/>
    <w:lvl w:ilvl="0" w:tplc="7AB4C22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45A1196"/>
    <w:multiLevelType w:val="hybridMultilevel"/>
    <w:tmpl w:val="6C6E35FA"/>
    <w:lvl w:ilvl="0" w:tplc="0FBE42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5940ED"/>
    <w:multiLevelType w:val="hybridMultilevel"/>
    <w:tmpl w:val="E7D20C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00AAA1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6FEE6E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2611FA"/>
    <w:multiLevelType w:val="hybridMultilevel"/>
    <w:tmpl w:val="BB288090"/>
    <w:lvl w:ilvl="0" w:tplc="B8145BC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67E210E1"/>
    <w:multiLevelType w:val="hybridMultilevel"/>
    <w:tmpl w:val="86D8A254"/>
    <w:lvl w:ilvl="0" w:tplc="B8145BC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>
    <w:nsid w:val="6A0A4370"/>
    <w:multiLevelType w:val="hybridMultilevel"/>
    <w:tmpl w:val="DC1CB0AC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3">
    <w:nsid w:val="6C857D87"/>
    <w:multiLevelType w:val="hybridMultilevel"/>
    <w:tmpl w:val="A31AA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C9295E"/>
    <w:multiLevelType w:val="hybridMultilevel"/>
    <w:tmpl w:val="9244C8D2"/>
    <w:lvl w:ilvl="0" w:tplc="B9602DB2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D604A66"/>
    <w:multiLevelType w:val="hybridMultilevel"/>
    <w:tmpl w:val="E59ACA92"/>
    <w:lvl w:ilvl="0" w:tplc="B8145B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1046EC5"/>
    <w:multiLevelType w:val="hybridMultilevel"/>
    <w:tmpl w:val="A7A29366"/>
    <w:lvl w:ilvl="0" w:tplc="B8145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F610BB"/>
    <w:multiLevelType w:val="hybridMultilevel"/>
    <w:tmpl w:val="CC8A43C6"/>
    <w:lvl w:ilvl="0" w:tplc="E3BEA9B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32C410E"/>
    <w:multiLevelType w:val="hybridMultilevel"/>
    <w:tmpl w:val="A0266004"/>
    <w:lvl w:ilvl="0" w:tplc="B4EC61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3A0188A"/>
    <w:multiLevelType w:val="hybridMultilevel"/>
    <w:tmpl w:val="3F7AA8F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6344736">
      <w:start w:val="1"/>
      <w:numFmt w:val="lowerLetter"/>
      <w:lvlText w:val="%2)"/>
      <w:lvlJc w:val="left"/>
      <w:pPr>
        <w:ind w:left="2149" w:hanging="360"/>
      </w:pPr>
      <w:rPr>
        <w:rFonts w:ascii="TimesNewRomanPSMT" w:eastAsiaTheme="minorHAnsi" w:hAnsi="TimesNewRomanPSMT" w:cs="TimesNewRomanPSM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4B34BFC"/>
    <w:multiLevelType w:val="hybridMultilevel"/>
    <w:tmpl w:val="69183140"/>
    <w:lvl w:ilvl="0" w:tplc="C15A3814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B35793"/>
    <w:multiLevelType w:val="hybridMultilevel"/>
    <w:tmpl w:val="163AEDA2"/>
    <w:lvl w:ilvl="0" w:tplc="6BF2B35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53E125D"/>
    <w:multiLevelType w:val="hybridMultilevel"/>
    <w:tmpl w:val="5D10B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585384"/>
    <w:multiLevelType w:val="hybridMultilevel"/>
    <w:tmpl w:val="CBB2DEE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945CF3"/>
    <w:multiLevelType w:val="hybridMultilevel"/>
    <w:tmpl w:val="559CAC40"/>
    <w:lvl w:ilvl="0" w:tplc="B8145B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A4C11CA"/>
    <w:multiLevelType w:val="hybridMultilevel"/>
    <w:tmpl w:val="B3A8A3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00AAA1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6FEE6E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A573082"/>
    <w:multiLevelType w:val="hybridMultilevel"/>
    <w:tmpl w:val="3EB8A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10"/>
  </w:num>
  <w:num w:numId="3">
    <w:abstractNumId w:val="4"/>
  </w:num>
  <w:num w:numId="4">
    <w:abstractNumId w:val="14"/>
  </w:num>
  <w:num w:numId="5">
    <w:abstractNumId w:val="15"/>
  </w:num>
  <w:num w:numId="6">
    <w:abstractNumId w:val="44"/>
  </w:num>
  <w:num w:numId="7">
    <w:abstractNumId w:val="17"/>
  </w:num>
  <w:num w:numId="8">
    <w:abstractNumId w:val="33"/>
  </w:num>
  <w:num w:numId="9">
    <w:abstractNumId w:val="45"/>
  </w:num>
  <w:num w:numId="10">
    <w:abstractNumId w:val="3"/>
  </w:num>
  <w:num w:numId="11">
    <w:abstractNumId w:val="7"/>
  </w:num>
  <w:num w:numId="12">
    <w:abstractNumId w:val="25"/>
  </w:num>
  <w:num w:numId="13">
    <w:abstractNumId w:val="36"/>
  </w:num>
  <w:num w:numId="14">
    <w:abstractNumId w:val="0"/>
  </w:num>
  <w:num w:numId="15">
    <w:abstractNumId w:val="30"/>
  </w:num>
  <w:num w:numId="16">
    <w:abstractNumId w:val="31"/>
  </w:num>
  <w:num w:numId="17">
    <w:abstractNumId w:val="26"/>
  </w:num>
  <w:num w:numId="18">
    <w:abstractNumId w:val="43"/>
  </w:num>
  <w:num w:numId="19">
    <w:abstractNumId w:val="19"/>
  </w:num>
  <w:num w:numId="20">
    <w:abstractNumId w:val="41"/>
  </w:num>
  <w:num w:numId="21">
    <w:abstractNumId w:val="28"/>
  </w:num>
  <w:num w:numId="22">
    <w:abstractNumId w:val="38"/>
  </w:num>
  <w:num w:numId="23">
    <w:abstractNumId w:val="35"/>
  </w:num>
  <w:num w:numId="24">
    <w:abstractNumId w:val="9"/>
  </w:num>
  <w:num w:numId="25">
    <w:abstractNumId w:val="8"/>
  </w:num>
  <w:num w:numId="26">
    <w:abstractNumId w:val="27"/>
  </w:num>
  <w:num w:numId="27">
    <w:abstractNumId w:val="22"/>
  </w:num>
  <w:num w:numId="28">
    <w:abstractNumId w:val="1"/>
  </w:num>
  <w:num w:numId="29">
    <w:abstractNumId w:val="12"/>
  </w:num>
  <w:num w:numId="30">
    <w:abstractNumId w:val="32"/>
  </w:num>
  <w:num w:numId="31">
    <w:abstractNumId w:val="24"/>
  </w:num>
  <w:num w:numId="32">
    <w:abstractNumId w:val="40"/>
  </w:num>
  <w:num w:numId="33">
    <w:abstractNumId w:val="11"/>
  </w:num>
  <w:num w:numId="34">
    <w:abstractNumId w:val="2"/>
  </w:num>
  <w:num w:numId="35">
    <w:abstractNumId w:val="37"/>
  </w:num>
  <w:num w:numId="36">
    <w:abstractNumId w:val="5"/>
  </w:num>
  <w:num w:numId="37">
    <w:abstractNumId w:val="23"/>
  </w:num>
  <w:num w:numId="38">
    <w:abstractNumId w:val="6"/>
  </w:num>
  <w:num w:numId="39">
    <w:abstractNumId w:val="16"/>
  </w:num>
  <w:num w:numId="40">
    <w:abstractNumId w:val="39"/>
  </w:num>
  <w:num w:numId="41">
    <w:abstractNumId w:val="29"/>
  </w:num>
  <w:num w:numId="42">
    <w:abstractNumId w:val="42"/>
  </w:num>
  <w:num w:numId="43">
    <w:abstractNumId w:val="20"/>
  </w:num>
  <w:num w:numId="44">
    <w:abstractNumId w:val="18"/>
  </w:num>
  <w:num w:numId="45">
    <w:abstractNumId w:val="21"/>
  </w:num>
  <w:num w:numId="46">
    <w:abstractNumId w:val="13"/>
  </w:num>
  <w:num w:numId="4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903284"/>
    <w:rsid w:val="0000524B"/>
    <w:rsid w:val="00054F7F"/>
    <w:rsid w:val="0006249F"/>
    <w:rsid w:val="00072DA7"/>
    <w:rsid w:val="000A22ED"/>
    <w:rsid w:val="000E0C59"/>
    <w:rsid w:val="001066F7"/>
    <w:rsid w:val="00122BFD"/>
    <w:rsid w:val="001413F8"/>
    <w:rsid w:val="001801CA"/>
    <w:rsid w:val="001A0080"/>
    <w:rsid w:val="001B4928"/>
    <w:rsid w:val="001C37C3"/>
    <w:rsid w:val="001E58EA"/>
    <w:rsid w:val="0020565D"/>
    <w:rsid w:val="00251CEA"/>
    <w:rsid w:val="0028329A"/>
    <w:rsid w:val="002859C5"/>
    <w:rsid w:val="00297D8C"/>
    <w:rsid w:val="003106B3"/>
    <w:rsid w:val="00315549"/>
    <w:rsid w:val="0032252A"/>
    <w:rsid w:val="003457E3"/>
    <w:rsid w:val="003529B9"/>
    <w:rsid w:val="003729FD"/>
    <w:rsid w:val="003B7D6B"/>
    <w:rsid w:val="003C0989"/>
    <w:rsid w:val="003C0B08"/>
    <w:rsid w:val="003F0874"/>
    <w:rsid w:val="0040170D"/>
    <w:rsid w:val="00415BCE"/>
    <w:rsid w:val="0045374C"/>
    <w:rsid w:val="00476321"/>
    <w:rsid w:val="004A758B"/>
    <w:rsid w:val="004B600D"/>
    <w:rsid w:val="004C0C0C"/>
    <w:rsid w:val="004F5B8F"/>
    <w:rsid w:val="004F5D20"/>
    <w:rsid w:val="0052219C"/>
    <w:rsid w:val="00530915"/>
    <w:rsid w:val="00543B3E"/>
    <w:rsid w:val="0055036C"/>
    <w:rsid w:val="00551C8C"/>
    <w:rsid w:val="005B0174"/>
    <w:rsid w:val="005C05DE"/>
    <w:rsid w:val="005C3178"/>
    <w:rsid w:val="005D0FB9"/>
    <w:rsid w:val="005E18D7"/>
    <w:rsid w:val="005F68E1"/>
    <w:rsid w:val="006021D9"/>
    <w:rsid w:val="00603883"/>
    <w:rsid w:val="006338EE"/>
    <w:rsid w:val="00633F7A"/>
    <w:rsid w:val="00643B0B"/>
    <w:rsid w:val="006C420C"/>
    <w:rsid w:val="006D5123"/>
    <w:rsid w:val="006E24D9"/>
    <w:rsid w:val="006F6F59"/>
    <w:rsid w:val="00705503"/>
    <w:rsid w:val="00786654"/>
    <w:rsid w:val="007B0BC7"/>
    <w:rsid w:val="007C3ED6"/>
    <w:rsid w:val="00816110"/>
    <w:rsid w:val="00820616"/>
    <w:rsid w:val="00842316"/>
    <w:rsid w:val="008A3A3E"/>
    <w:rsid w:val="008A568A"/>
    <w:rsid w:val="008C4B9A"/>
    <w:rsid w:val="008F4854"/>
    <w:rsid w:val="00903284"/>
    <w:rsid w:val="00955829"/>
    <w:rsid w:val="009804F5"/>
    <w:rsid w:val="009C0B95"/>
    <w:rsid w:val="009F19C0"/>
    <w:rsid w:val="00A06E4E"/>
    <w:rsid w:val="00A14123"/>
    <w:rsid w:val="00A17708"/>
    <w:rsid w:val="00A76F60"/>
    <w:rsid w:val="00A83BF3"/>
    <w:rsid w:val="00AB547A"/>
    <w:rsid w:val="00AE08D6"/>
    <w:rsid w:val="00B20799"/>
    <w:rsid w:val="00B223BF"/>
    <w:rsid w:val="00B556EE"/>
    <w:rsid w:val="00B82F13"/>
    <w:rsid w:val="00B82F59"/>
    <w:rsid w:val="00BB0D79"/>
    <w:rsid w:val="00BD3F49"/>
    <w:rsid w:val="00C0517C"/>
    <w:rsid w:val="00C15CE2"/>
    <w:rsid w:val="00C41B03"/>
    <w:rsid w:val="00C673BA"/>
    <w:rsid w:val="00C8209A"/>
    <w:rsid w:val="00C83BD0"/>
    <w:rsid w:val="00C966EC"/>
    <w:rsid w:val="00CA592B"/>
    <w:rsid w:val="00D118E4"/>
    <w:rsid w:val="00D30F51"/>
    <w:rsid w:val="00D45933"/>
    <w:rsid w:val="00D55622"/>
    <w:rsid w:val="00D562DD"/>
    <w:rsid w:val="00D93F28"/>
    <w:rsid w:val="00DB3282"/>
    <w:rsid w:val="00DD1BE9"/>
    <w:rsid w:val="00DF3C7B"/>
    <w:rsid w:val="00E56876"/>
    <w:rsid w:val="00E85C79"/>
    <w:rsid w:val="00E873B1"/>
    <w:rsid w:val="00E8774D"/>
    <w:rsid w:val="00E9358D"/>
    <w:rsid w:val="00E9430D"/>
    <w:rsid w:val="00E95F92"/>
    <w:rsid w:val="00ED066F"/>
    <w:rsid w:val="00EE0F48"/>
    <w:rsid w:val="00EE58F5"/>
    <w:rsid w:val="00EF02FC"/>
    <w:rsid w:val="00F76F4F"/>
    <w:rsid w:val="00F92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2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32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23BF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9C0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C0B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C0B95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20565D"/>
    <w:pPr>
      <w:spacing w:after="0" w:line="36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056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76F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76F60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6E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76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6F4F"/>
  </w:style>
  <w:style w:type="paragraph" w:styleId="Stopka">
    <w:name w:val="footer"/>
    <w:basedOn w:val="Normalny"/>
    <w:link w:val="StopkaZnak"/>
    <w:uiPriority w:val="99"/>
    <w:unhideWhenUsed/>
    <w:rsid w:val="00F76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F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.sejn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77D36-6D3E-45F1-84A6-69321BF27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2380</Words>
  <Characters>14283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PCPR Sejny</cp:lastModifiedBy>
  <cp:revision>15</cp:revision>
  <cp:lastPrinted>2014-01-24T09:06:00Z</cp:lastPrinted>
  <dcterms:created xsi:type="dcterms:W3CDTF">2014-01-22T09:01:00Z</dcterms:created>
  <dcterms:modified xsi:type="dcterms:W3CDTF">2014-01-30T13:25:00Z</dcterms:modified>
</cp:coreProperties>
</file>