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4" w:rsidRDefault="00A42C18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-689610</wp:posOffset>
            </wp:positionV>
            <wp:extent cx="1873885" cy="91440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AB6"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-487680</wp:posOffset>
            </wp:positionV>
            <wp:extent cx="1327150" cy="347345"/>
            <wp:effectExtent l="19050" t="0" r="6350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097"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-560070</wp:posOffset>
            </wp:positionV>
            <wp:extent cx="1639570" cy="590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10"/>
          <w:szCs w:val="10"/>
          <w:lang w:eastAsia="pl-PL"/>
        </w:rPr>
      </w:pPr>
    </w:p>
    <w:p w:rsidR="009E2CC4" w:rsidRPr="00EA3CCA" w:rsidRDefault="009E2CC4" w:rsidP="00150222">
      <w:pPr>
        <w:shd w:val="clear" w:color="auto" w:fill="FFFFFF"/>
        <w:spacing w:after="0" w:line="154" w:lineRule="atLeast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PCPR.</w:t>
      </w:r>
      <w:r w:rsidR="006346FD">
        <w:rPr>
          <w:rFonts w:ascii="Arial Narrow" w:eastAsia="Times New Roman" w:hAnsi="Arial Narrow" w:cs="Tahoma"/>
          <w:color w:val="000000" w:themeColor="text1"/>
          <w:lang w:eastAsia="pl-PL"/>
        </w:rPr>
        <w:t>252.1.2015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</w:p>
    <w:p w:rsidR="00CA38DE" w:rsidRPr="00EA3CCA" w:rsidRDefault="00CA38DE" w:rsidP="00821E68">
      <w:pPr>
        <w:shd w:val="clear" w:color="auto" w:fill="FFFFFF"/>
        <w:spacing w:after="0" w:line="154" w:lineRule="atLeast"/>
        <w:jc w:val="righ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  <w:t>Sejny, dnia 1</w:t>
      </w:r>
      <w:r w:rsidR="00DE3F2E">
        <w:rPr>
          <w:rFonts w:ascii="Arial Narrow" w:eastAsia="Times New Roman" w:hAnsi="Arial Narrow" w:cs="Tahoma"/>
          <w:color w:val="000000" w:themeColor="text1"/>
          <w:lang w:eastAsia="pl-PL"/>
        </w:rPr>
        <w:t>2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.0</w:t>
      </w:r>
      <w:r w:rsidR="00A977E3">
        <w:rPr>
          <w:rFonts w:ascii="Arial Narrow" w:eastAsia="Times New Roman" w:hAnsi="Arial Narrow" w:cs="Tahoma"/>
          <w:color w:val="000000" w:themeColor="text1"/>
          <w:lang w:eastAsia="pl-PL"/>
        </w:rPr>
        <w:t>3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.2015r.</w:t>
      </w: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9E2CC4" w:rsidRPr="00474535" w:rsidRDefault="009E2CC4" w:rsidP="00150222">
      <w:pPr>
        <w:shd w:val="clear" w:color="auto" w:fill="FFFFFF"/>
        <w:spacing w:after="0" w:line="154" w:lineRule="atLeast"/>
        <w:jc w:val="center"/>
        <w:outlineLvl w:val="0"/>
        <w:rPr>
          <w:rFonts w:ascii="Arial Narrow" w:eastAsia="Times New Roman" w:hAnsi="Arial Narrow" w:cs="Tahoma"/>
          <w:color w:val="000000" w:themeColor="text1"/>
          <w:sz w:val="28"/>
          <w:szCs w:val="28"/>
          <w:u w:val="single"/>
          <w:lang w:eastAsia="pl-PL"/>
        </w:rPr>
      </w:pPr>
      <w:r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Zaproszenie do złożenia oferty</w:t>
      </w:r>
      <w:r w:rsidR="00707E57"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nr </w:t>
      </w:r>
      <w:r w:rsidR="0023418E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3</w:t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</w:p>
    <w:p w:rsid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474535" w:rsidRPr="009E2CC4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474535" w:rsidRPr="005E0891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hAnsi="Arial Narrow"/>
          <w:szCs w:val="18"/>
        </w:rPr>
      </w:pPr>
      <w:r w:rsidRPr="00D700BF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r w:rsidRPr="002621FF">
        <w:rPr>
          <w:rFonts w:ascii="Arial" w:eastAsia="Calibri" w:hAnsi="Arial" w:cs="Times New Roman"/>
          <w:b/>
          <w:szCs w:val="18"/>
        </w:rPr>
        <w:t>Zamawiający:</w:t>
      </w:r>
      <w:r w:rsidRPr="002621FF">
        <w:rPr>
          <w:rFonts w:ascii="Arial" w:eastAsia="Calibri" w:hAnsi="Arial" w:cs="Times New Roman"/>
          <w:b/>
          <w:szCs w:val="18"/>
        </w:rPr>
        <w:tab/>
      </w:r>
      <w:r w:rsidRPr="005E0891">
        <w:rPr>
          <w:rFonts w:ascii="Arial Narrow" w:hAnsi="Arial Narrow"/>
          <w:b/>
          <w:szCs w:val="18"/>
        </w:rPr>
        <w:t>Powiatowe Centrum Pomocy Rodzinie w Sejnach</w:t>
      </w:r>
    </w:p>
    <w:p w:rsidR="00474535" w:rsidRPr="005E0891" w:rsidRDefault="00474535" w:rsidP="00474535">
      <w:pPr>
        <w:tabs>
          <w:tab w:val="left" w:pos="360"/>
        </w:tabs>
        <w:suppressAutoHyphens/>
        <w:spacing w:after="0" w:line="240" w:lineRule="auto"/>
        <w:ind w:left="360" w:right="559"/>
        <w:jc w:val="both"/>
        <w:rPr>
          <w:rFonts w:ascii="Arial Narrow" w:hAnsi="Arial Narrow"/>
          <w:szCs w:val="18"/>
        </w:rPr>
      </w:pP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ul.</w:t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Pr="005E0891">
        <w:rPr>
          <w:rFonts w:ascii="Arial Narrow" w:hAnsi="Arial Narrow"/>
          <w:szCs w:val="18"/>
        </w:rPr>
        <w:t>Piłsudskiego 34, 16-500 Sejny</w:t>
      </w:r>
    </w:p>
    <w:p w:rsidR="005C47D3" w:rsidRDefault="00474535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Cs w:val="18"/>
        </w:rPr>
      </w:pPr>
      <w:r w:rsidRPr="005E0891">
        <w:rPr>
          <w:rFonts w:ascii="Arial Narrow" w:eastAsia="Calibri" w:hAnsi="Arial Narrow" w:cs="Times New Roman"/>
          <w:szCs w:val="18"/>
        </w:rPr>
        <w:t>strona www.</w:t>
      </w:r>
      <w:r w:rsidRPr="005E0891">
        <w:rPr>
          <w:rFonts w:ascii="Arial Narrow" w:hAnsi="Arial Narrow"/>
          <w:szCs w:val="18"/>
        </w:rPr>
        <w:t>pcpr.sejny</w:t>
      </w:r>
      <w:r w:rsidRPr="005E0891">
        <w:rPr>
          <w:rFonts w:ascii="Arial Narrow" w:eastAsia="Calibri" w:hAnsi="Arial Narrow" w:cs="Times New Roman"/>
          <w:szCs w:val="18"/>
        </w:rPr>
        <w:t xml:space="preserve">.pl, e-mail: </w:t>
      </w:r>
      <w:hyperlink r:id="rId8" w:history="1">
        <w:r w:rsidRPr="005E0891">
          <w:rPr>
            <w:rStyle w:val="Hipercze"/>
            <w:rFonts w:ascii="Arial Narrow" w:hAnsi="Arial Narrow"/>
            <w:szCs w:val="18"/>
          </w:rPr>
          <w:t>biuro</w:t>
        </w:r>
        <w:r w:rsidRPr="005E0891">
          <w:rPr>
            <w:rStyle w:val="Hipercze"/>
            <w:rFonts w:ascii="Arial Narrow" w:eastAsia="Calibri" w:hAnsi="Arial Narrow" w:cs="Times New Roman"/>
            <w:szCs w:val="18"/>
          </w:rPr>
          <w:t>@</w:t>
        </w:r>
        <w:r w:rsidRPr="005E0891">
          <w:rPr>
            <w:rStyle w:val="Hipercze"/>
            <w:rFonts w:ascii="Arial Narrow" w:hAnsi="Arial Narrow"/>
            <w:szCs w:val="18"/>
          </w:rPr>
          <w:t>pcpr.sejny</w:t>
        </w:r>
        <w:r w:rsidRPr="005E0891">
          <w:rPr>
            <w:rStyle w:val="Hipercze"/>
            <w:rFonts w:ascii="Arial Narrow" w:eastAsia="Calibri" w:hAnsi="Arial Narrow" w:cs="Times New Roman"/>
            <w:szCs w:val="18"/>
          </w:rPr>
          <w:t>.pl</w:t>
        </w:r>
      </w:hyperlink>
    </w:p>
    <w:p w:rsidR="00474535" w:rsidRPr="005E0891" w:rsidRDefault="005C47D3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Cs w:val="18"/>
        </w:rPr>
      </w:pPr>
      <w:r w:rsidRPr="005E0891">
        <w:rPr>
          <w:rFonts w:ascii="Arial Narrow" w:eastAsia="Calibri" w:hAnsi="Arial Narrow" w:cs="Times New Roman"/>
          <w:szCs w:val="18"/>
        </w:rPr>
        <w:t xml:space="preserve"> </w:t>
      </w:r>
      <w:r w:rsidR="00474535" w:rsidRPr="005E0891">
        <w:rPr>
          <w:rFonts w:ascii="Arial Narrow" w:eastAsia="Calibri" w:hAnsi="Arial Narrow" w:cs="Times New Roman"/>
          <w:szCs w:val="18"/>
        </w:rPr>
        <w:t>godziny urzędowania: 7:</w:t>
      </w:r>
      <w:r w:rsidR="00474535" w:rsidRPr="005E0891">
        <w:rPr>
          <w:rFonts w:ascii="Arial Narrow" w:hAnsi="Arial Narrow"/>
          <w:szCs w:val="18"/>
        </w:rPr>
        <w:t>30</w:t>
      </w:r>
      <w:r w:rsidR="00474535" w:rsidRPr="005E0891">
        <w:rPr>
          <w:rFonts w:ascii="Arial Narrow" w:eastAsia="Calibri" w:hAnsi="Arial Narrow" w:cs="Times New Roman"/>
          <w:szCs w:val="18"/>
        </w:rPr>
        <w:t xml:space="preserve"> ÷ 15:</w:t>
      </w:r>
      <w:r w:rsidR="00474535" w:rsidRPr="005E0891">
        <w:rPr>
          <w:rFonts w:ascii="Arial Narrow" w:hAnsi="Arial Narrow"/>
          <w:szCs w:val="18"/>
        </w:rPr>
        <w:t>30</w:t>
      </w:r>
    </w:p>
    <w:p w:rsidR="00474535" w:rsidRDefault="00474535" w:rsidP="00474535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474535" w:rsidRPr="002A3699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eastAsia="Calibri" w:hAnsi="Arial Narrow" w:cs="Times New Roman"/>
          <w:szCs w:val="18"/>
        </w:rPr>
      </w:pPr>
      <w:r w:rsidRPr="002A3699">
        <w:rPr>
          <w:rFonts w:ascii="Arial Narrow" w:eastAsia="Calibri" w:hAnsi="Arial Narrow" w:cs="Times New Roman"/>
          <w:b/>
          <w:szCs w:val="18"/>
        </w:rPr>
        <w:t>Tryb udzielenia zamówienia:</w:t>
      </w:r>
    </w:p>
    <w:p w:rsidR="00474535" w:rsidRDefault="00474535" w:rsidP="00474535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Postępowanie prowadzone jest na podstawie art. 4 pkt 8 ustawy z dnia 29 stycznia 2004r. Prawo zamówień publicznych (Dz. U. z 2013r. poz. 907 z późniejszymi zmianami) – zwanej dalej ustawą oraz zgodnie z Zarządzeniem nr </w:t>
      </w:r>
      <w:r w:rsidRPr="002A3699">
        <w:rPr>
          <w:rFonts w:ascii="Arial Narrow" w:hAnsi="Arial Narrow"/>
          <w:szCs w:val="18"/>
          <w:lang w:eastAsia="ar-SA"/>
        </w:rPr>
        <w:t>10</w:t>
      </w: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/2014 </w:t>
      </w:r>
      <w:r w:rsidRPr="002A3699">
        <w:rPr>
          <w:rFonts w:ascii="Arial Narrow" w:hAnsi="Arial Narrow"/>
          <w:szCs w:val="18"/>
          <w:lang w:eastAsia="ar-SA"/>
        </w:rPr>
        <w:t>Kierownika Powiatowego Centrum Pomocy Rodzinie w Sejnach</w:t>
      </w: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 z dnia 16 kwietnia 2014r., tj. Regulaminem udzielania zamówień publicznych</w:t>
      </w:r>
      <w:r w:rsidRPr="002A3699">
        <w:rPr>
          <w:rFonts w:ascii="Arial Narrow" w:hAnsi="Arial Narrow"/>
          <w:szCs w:val="18"/>
          <w:lang w:eastAsia="ar-SA"/>
        </w:rPr>
        <w:t xml:space="preserve"> w </w:t>
      </w:r>
      <w:r>
        <w:rPr>
          <w:rFonts w:ascii="Arial Narrow" w:hAnsi="Arial Narrow"/>
          <w:szCs w:val="18"/>
          <w:lang w:eastAsia="ar-SA"/>
        </w:rPr>
        <w:t>P</w:t>
      </w:r>
      <w:r w:rsidRPr="002A3699">
        <w:rPr>
          <w:rFonts w:ascii="Arial Narrow" w:hAnsi="Arial Narrow"/>
          <w:szCs w:val="18"/>
          <w:lang w:eastAsia="ar-SA"/>
        </w:rPr>
        <w:t xml:space="preserve">owiatowym Centrum Pomocy </w:t>
      </w:r>
      <w:r>
        <w:rPr>
          <w:rFonts w:ascii="Arial Narrow" w:hAnsi="Arial Narrow"/>
          <w:szCs w:val="18"/>
          <w:lang w:eastAsia="ar-SA"/>
        </w:rPr>
        <w:t>R</w:t>
      </w:r>
      <w:r w:rsidRPr="002A3699">
        <w:rPr>
          <w:rFonts w:ascii="Arial Narrow" w:hAnsi="Arial Narrow"/>
          <w:szCs w:val="18"/>
          <w:lang w:eastAsia="ar-SA"/>
        </w:rPr>
        <w:t>odzinie w Sejnach</w:t>
      </w:r>
    </w:p>
    <w:p w:rsid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9E2CC4" w:rsidRP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3.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 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Przedmiotem zamówienia jest:</w:t>
      </w:r>
    </w:p>
    <w:p w:rsidR="009E2CC4" w:rsidRPr="009E2CC4" w:rsidRDefault="009E2CC4" w:rsidP="001E7E7F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 xml:space="preserve">Przeprowadzenie </w:t>
      </w:r>
      <w:r w:rsidR="00A977E3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kursu prawa jazdy kat B</w:t>
      </w:r>
      <w:r w:rsidR="00150222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 xml:space="preserve"> u</w:t>
      </w: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czestnik</w:t>
      </w:r>
      <w:r w:rsidR="00150222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om p</w:t>
      </w: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 xml:space="preserve">rojektu systemowego 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pod nazwą „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Nowe jutro- program integracji zawodowej i społecznej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” w ramach Programu</w:t>
      </w:r>
      <w:r w:rsidRPr="00EA3CCA">
        <w:rPr>
          <w:rFonts w:ascii="Arial Narrow" w:eastAsia="Times New Roman" w:hAnsi="Arial Narrow" w:cs="Tahoma"/>
          <w:b/>
          <w:bCs/>
          <w:i/>
          <w:iCs/>
          <w:color w:val="000000" w:themeColor="text1"/>
          <w:lang w:eastAsia="pl-PL"/>
        </w:rPr>
        <w:t> 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Operacyjnego Kapitału Ludzkiego 2007 – 2013, Priorytet VII – Promocja integracji społecznej,  Działanie 7.1 – Rozwój i upowszechnienie aktywnej integracji, Poddziałanie 7.1.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2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- Rozwój i upowszechnienie aktywnej integracji przez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powiatowe centra pomocy rodzinie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 </w:t>
      </w:r>
    </w:p>
    <w:p w:rsidR="007966AF" w:rsidRPr="007966AF" w:rsidRDefault="00474535" w:rsidP="007966AF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474535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4. </w:t>
      </w:r>
      <w:r w:rsidR="009E2CC4" w:rsidRPr="00474535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Zakres prac do wykonania:</w:t>
      </w:r>
    </w:p>
    <w:p w:rsidR="007966AF" w:rsidRDefault="0073251D" w:rsidP="007966AF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Przeprowadzenie</w:t>
      </w:r>
      <w:r w:rsidR="007966AF" w:rsidRPr="007966AF">
        <w:rPr>
          <w:rFonts w:ascii="Arial Narrow" w:hAnsi="Arial Narrow"/>
          <w:b/>
          <w:u w:val="single"/>
        </w:rPr>
        <w:t xml:space="preserve"> kursu prawa jazdy dla kandydatów na kierowców kat ”B”</w:t>
      </w:r>
      <w:r w:rsidR="007966AF" w:rsidRPr="007966AF">
        <w:rPr>
          <w:rFonts w:ascii="Arial Narrow" w:hAnsi="Arial Narrow"/>
        </w:rPr>
        <w:t xml:space="preserve"> </w:t>
      </w:r>
      <w:r w:rsidR="007966AF">
        <w:rPr>
          <w:rFonts w:ascii="Arial Narrow" w:hAnsi="Arial Narrow"/>
        </w:rPr>
        <w:t xml:space="preserve"> zgadnie z przepisami obowiązującego prawa,  w szczególności z </w:t>
      </w:r>
      <w:r w:rsidR="007966AF" w:rsidRPr="007966AF">
        <w:rPr>
          <w:rFonts w:ascii="Arial Narrow" w:hAnsi="Arial Narrow"/>
        </w:rPr>
        <w:t>Rozporządzenie</w:t>
      </w:r>
      <w:r w:rsidR="007966AF">
        <w:rPr>
          <w:rFonts w:ascii="Arial Narrow" w:hAnsi="Arial Narrow"/>
        </w:rPr>
        <w:t>m</w:t>
      </w:r>
      <w:r w:rsidR="007966AF" w:rsidRPr="007966AF">
        <w:rPr>
          <w:rFonts w:ascii="Arial Narrow" w:hAnsi="Arial Narrow"/>
        </w:rPr>
        <w:t xml:space="preserve"> Ministra Transportu, Budownictwa i Gospodarki Morskiej z dnia 13 lipca 2012 r. w sprawie szkolenia osób ubiegających się o uprawnienia do kierowania pojazdami, instruktorów i wykładowców (Dz. U. poz. 1019)</w:t>
      </w:r>
      <w:r w:rsidR="007966AF">
        <w:rPr>
          <w:rFonts w:ascii="Arial Narrow" w:hAnsi="Arial Narrow"/>
        </w:rPr>
        <w:t>;</w:t>
      </w:r>
    </w:p>
    <w:p w:rsidR="007966AF" w:rsidRPr="007966AF" w:rsidRDefault="007966AF" w:rsidP="007966AF">
      <w:pPr>
        <w:pStyle w:val="Akapitzlist"/>
        <w:numPr>
          <w:ilvl w:val="0"/>
          <w:numId w:val="7"/>
        </w:numPr>
        <w:rPr>
          <w:rFonts w:ascii="Arial Narrow" w:hAnsi="Arial Narrow"/>
        </w:rPr>
      </w:pPr>
      <w:r w:rsidRPr="007966AF">
        <w:rPr>
          <w:rFonts w:ascii="Arial Narrow" w:hAnsi="Arial Narrow"/>
        </w:rPr>
        <w:t xml:space="preserve">Liczna kandydatów na kierowców; </w:t>
      </w:r>
      <w:r w:rsidRPr="00A42C18">
        <w:rPr>
          <w:rFonts w:ascii="Arial Narrow" w:hAnsi="Arial Narrow"/>
          <w:b/>
        </w:rPr>
        <w:t>8 osób</w:t>
      </w:r>
      <w:r>
        <w:rPr>
          <w:rFonts w:ascii="Arial Narrow" w:hAnsi="Arial Narrow"/>
        </w:rPr>
        <w:t>/ przy czym może ulec zmianie +/- 2 osoby;</w:t>
      </w:r>
    </w:p>
    <w:p w:rsidR="00CF2740" w:rsidRPr="00CF2740" w:rsidRDefault="00CF2740" w:rsidP="00CF2740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contextualSpacing w:val="0"/>
        <w:rPr>
          <w:rFonts w:ascii="Arial Narrow" w:hAnsi="Arial Narrow" w:cs="Arial"/>
        </w:rPr>
      </w:pPr>
      <w:r w:rsidRPr="00CF2740">
        <w:rPr>
          <w:rFonts w:ascii="Arial Narrow" w:hAnsi="Arial Narrow" w:cs="Arial"/>
        </w:rPr>
        <w:t>Miejsce szkolenia teoretycznego: teren miasta Sejny;</w:t>
      </w:r>
    </w:p>
    <w:p w:rsidR="00CF2740" w:rsidRPr="00B90964" w:rsidRDefault="00CF2740" w:rsidP="00B90964">
      <w:pPr>
        <w:pStyle w:val="Akapitzlist"/>
        <w:numPr>
          <w:ilvl w:val="0"/>
          <w:numId w:val="7"/>
        </w:numPr>
        <w:tabs>
          <w:tab w:val="left" w:pos="142"/>
        </w:tabs>
        <w:spacing w:after="0" w:line="240" w:lineRule="auto"/>
        <w:contextualSpacing w:val="0"/>
        <w:rPr>
          <w:rFonts w:ascii="Arial Narrow" w:hAnsi="Arial Narrow" w:cs="Arial"/>
        </w:rPr>
      </w:pPr>
      <w:r w:rsidRPr="00CF2740">
        <w:rPr>
          <w:rFonts w:ascii="Arial Narrow" w:hAnsi="Arial Narrow" w:cs="Arial"/>
        </w:rPr>
        <w:t>Miejsce szkolenia praktycznego: teren powiatu sejneńskiego i suwalskiego;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</w:rPr>
      </w:pPr>
      <w:r w:rsidRPr="00CF2740">
        <w:rPr>
          <w:rFonts w:ascii="Arial Narrow" w:hAnsi="Arial Narrow" w:cs="Arial"/>
        </w:rPr>
        <w:t xml:space="preserve">Wykonawca przy ustalaniu terminu </w:t>
      </w:r>
      <w:r>
        <w:rPr>
          <w:rFonts w:ascii="Arial Narrow" w:hAnsi="Arial Narrow" w:cs="Arial"/>
        </w:rPr>
        <w:t>realizacji kursu</w:t>
      </w:r>
      <w:r w:rsidRPr="00CF2740">
        <w:rPr>
          <w:rFonts w:ascii="Arial Narrow" w:hAnsi="Arial Narrow" w:cs="Arial"/>
        </w:rPr>
        <w:t xml:space="preserve"> weźmie pod uwagę możliwości czasowe uczestników kursu;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Wykonawca zapewni w trakcie trwania kursu warunki pracy zgodne z ogólnymi przepisami bezpieczeństwa i higieny pracy, z zachowaniem przepisów dotyczących ochrony środowiska.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 xml:space="preserve">Wykonawca wyposaży każdego z uczestników w niepodlegające zwrotowi, nieodpłatne materiały dydaktyczne i piśmienne, które będą wykorzystywane podczas kursu; 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Wykonawca zapewni uczestnikom nadzór wykładowcy lub instruktora, na każdym etapie kursu;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Wykonawca zapewni ubezpieczenie NW (powstałych w związku z kursem oraz w drodze do miejsca jego odbywania i z powrotem) dla uczestników zajęć, w okresie realizacji umowy;</w:t>
      </w:r>
    </w:p>
    <w:p w:rsidR="00CF2740" w:rsidRPr="00CF2740" w:rsidRDefault="00CF2740" w:rsidP="00CF2740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CF2740">
        <w:rPr>
          <w:rFonts w:ascii="Arial Narrow" w:hAnsi="Arial Narrow"/>
          <w:i/>
        </w:rPr>
        <w:t>(Wykonawca winien przekazać Zamawiającemu poświadczoną – przez Wykonawcę – za zgodność z oryginałem kserokopię polisy ubezpieczeniowej przed rozpoczęciem kursu)</w:t>
      </w:r>
      <w:r w:rsidRPr="00CF2740">
        <w:rPr>
          <w:rFonts w:ascii="Arial Narrow" w:hAnsi="Arial Narrow"/>
        </w:rPr>
        <w:t>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lastRenderedPageBreak/>
        <w:t>Kursy we wszystkich częściach winny zakończyć się egzaminem wewnętrznym przeprowadzonym przez Wykonawcę oraz zgłoszeniem kandydata na kierowcę na egzamin państwowy (na cz. teoretyczną i praktyczną);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 xml:space="preserve">Wykonawca zobowiązany jest </w:t>
      </w:r>
      <w:r w:rsidRPr="00CF2740">
        <w:rPr>
          <w:rFonts w:ascii="Arial Narrow" w:hAnsi="Arial Narrow"/>
          <w:u w:val="single"/>
        </w:rPr>
        <w:t>do zgłoszenia uczestników kursu na egzamin państwowy i jego opłacenia</w:t>
      </w:r>
      <w:r w:rsidRPr="00CF2740">
        <w:rPr>
          <w:rFonts w:ascii="Arial Narrow" w:hAnsi="Arial Narrow"/>
        </w:rPr>
        <w:t xml:space="preserve"> (cz. teoretyczną i praktyczną) w uprawnionym ośrodku egzaminacyjnym oraz zapewnienia dojazdu na egzamin wszystkim uczestnikom kursu;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Zamawiający prześle Wykonawcy imienną listę uczestników wytypowanych do uczestnictwa;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color w:val="000000"/>
        </w:rPr>
      </w:pPr>
      <w:r w:rsidRPr="00CF2740">
        <w:rPr>
          <w:rFonts w:ascii="Arial Narrow" w:hAnsi="Arial Narrow"/>
          <w:color w:val="000000"/>
        </w:rPr>
        <w:t xml:space="preserve">Wykonawca zobowiązuje się do zawarcia umowy powierzenia danych osobowych </w:t>
      </w:r>
      <w:r w:rsidRPr="00CF2740">
        <w:rPr>
          <w:rFonts w:ascii="Arial Narrow" w:hAnsi="Arial Narrow"/>
          <w:i/>
          <w:color w:val="000000"/>
        </w:rPr>
        <w:t>(pod warunkiem uzyskania przez Beneficjenta pisemnej zgody Instytucji Pośredniczącej na powierzanie danych osobowych podmiotom wykonującym zadania związane z udzieleniem wsparcia i realizacją tegoż projektu)</w:t>
      </w:r>
      <w:r w:rsidRPr="00CF2740">
        <w:rPr>
          <w:rFonts w:ascii="Arial Narrow" w:hAnsi="Arial Narrow"/>
          <w:color w:val="000000"/>
        </w:rPr>
        <w:t xml:space="preserve"> oraz do ochrony uzyskanym danym osobowym osób uczestniczących w kursie przewidzianej w ustawie z dnia 29 sierpnia 1997 r. o ochronie danych osobowych (Dz. U. z 2002 r. Nr 101, poz. 926, z późn. zm.);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Wykonawca zobowiązuje się do sprawowania nadzoru nad frekwencją obecności uczestników kursu poprzez:</w:t>
      </w:r>
    </w:p>
    <w:p w:rsidR="00CF2740" w:rsidRPr="00CF2740" w:rsidRDefault="00CF2740" w:rsidP="00CF2740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prowadzenie list obecności uczestników kursu,</w:t>
      </w:r>
    </w:p>
    <w:p w:rsidR="00CF2740" w:rsidRPr="00CF2740" w:rsidRDefault="00CF2740" w:rsidP="00CF2740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 xml:space="preserve">bieżące informowanie Zamawiającego o nieobecności na kursie osób skierowanych, nie przystąpieniu do kursu przez te osoby lub też rezygnacji z uczestnictwa w kursie  w trakcie jego trwania, </w:t>
      </w:r>
    </w:p>
    <w:p w:rsidR="00CF2740" w:rsidRPr="00CF2740" w:rsidRDefault="00CF2740" w:rsidP="00CF2740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zawiadomienie Zamawiającego o fakcie uchylenia się uczestnika kursu od przystąpienia do ewentualnych zaliczeń cząstkowych oraz egzaminu końcowego;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</w:rPr>
      </w:pPr>
      <w:r w:rsidRPr="00CF2740">
        <w:rPr>
          <w:rFonts w:ascii="Arial Narrow" w:hAnsi="Arial Narrow"/>
        </w:rPr>
        <w:t xml:space="preserve">Wykonawca zobowiązany jest do odpowiedniego oznaczenia wszystkich miejsc i dokumentów bezpośrednio związanych z realizacją usługi, poprzez zamieszczenie na dokumentach oraz materiałach dydaktycznych, itp. logo zgodnie z aktualnymi wytycznymi w zakresie informacji i promocji Programu Operacyjnego Kapitał Ludzki, które zamieszczone są na stronie internetowej: </w:t>
      </w:r>
      <w:hyperlink r:id="rId9" w:history="1">
        <w:r w:rsidRPr="00CF2740">
          <w:rPr>
            <w:rStyle w:val="Hipercze"/>
            <w:rFonts w:ascii="Arial Narrow" w:hAnsi="Arial Narrow"/>
          </w:rPr>
          <w:t>www.efs.gov.pl</w:t>
        </w:r>
      </w:hyperlink>
      <w:r w:rsidRPr="00CF2740">
        <w:rPr>
          <w:rFonts w:ascii="Arial Narrow" w:hAnsi="Arial Narrow"/>
        </w:rPr>
        <w:t xml:space="preserve"> oraz opis o treści: Projekt systemowy „</w:t>
      </w:r>
      <w:r w:rsidRPr="00CF2740">
        <w:rPr>
          <w:rFonts w:ascii="Arial Narrow" w:hAnsi="Arial Narrow" w:cs="Arial"/>
        </w:rPr>
        <w:t xml:space="preserve">Nowe jutro – program integracji zawodowej i społecznej” </w:t>
      </w:r>
      <w:r w:rsidRPr="00CF2740">
        <w:rPr>
          <w:rFonts w:ascii="Arial Narrow" w:hAnsi="Arial Narrow"/>
        </w:rPr>
        <w:t>współfinansowany przez Unię Europejską ze środków Europejskiego Funduszu Społecznego</w:t>
      </w:r>
      <w:r w:rsidRPr="00CF2740">
        <w:rPr>
          <w:rFonts w:ascii="Arial Narrow" w:hAnsi="Arial Narrow" w:cs="Arial"/>
        </w:rPr>
        <w:t>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Wykonawca zobowiązany jest do każdorazowego informowania uczestników (przed rozpoczęciem zajęć), że zajęcia są realizowane w ramach wymienionego w tytule projektu, a projekt współfinansowany jest przez Unię Europejską w ramach środków Europejskiego Funduszu Społecznego;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Zamawiający zastrzega sobie prawo do przeprowadzenia monitoringu kursu, łącznie z fotografowaniem;</w:t>
      </w:r>
    </w:p>
    <w:p w:rsidR="00CF2740" w:rsidRPr="00CF2740" w:rsidRDefault="00CF2740" w:rsidP="00CF2740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Wykonawca przedłoży Zamawiającemu (po zakończeniu kursu) raport z realizacji kursu zawierający:</w:t>
      </w:r>
    </w:p>
    <w:p w:rsidR="00CF2740" w:rsidRPr="00CF2740" w:rsidRDefault="00CF2740" w:rsidP="00CF2740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imienne wskazanie osób, które odbyły kurs</w:t>
      </w:r>
      <w:r w:rsidR="00441670">
        <w:rPr>
          <w:rFonts w:ascii="Arial Narrow" w:hAnsi="Arial Narrow"/>
        </w:rPr>
        <w:t xml:space="preserve"> wraz z kserokopią karty przeprowadzonych zajęć</w:t>
      </w:r>
      <w:r w:rsidRPr="00CF2740">
        <w:rPr>
          <w:rFonts w:ascii="Arial Narrow" w:hAnsi="Arial Narrow"/>
        </w:rPr>
        <w:t>,</w:t>
      </w:r>
    </w:p>
    <w:p w:rsidR="00CF2740" w:rsidRPr="00CF2740" w:rsidRDefault="00CF2740" w:rsidP="00CF2740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wykaz wydanych uczestnikom dokumentów wraz z poświadczeniem ich odbioru oraz kserokopie wydanych uczestnikom kursu dokumentów;</w:t>
      </w:r>
    </w:p>
    <w:p w:rsidR="00CF2740" w:rsidRPr="00CF2740" w:rsidRDefault="00CF2740" w:rsidP="00CF2740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rozliczenie godzin zrealizowanych na kursie uwzględniające tematykę zrealizowanych zajęć,</w:t>
      </w:r>
    </w:p>
    <w:p w:rsidR="00CF2740" w:rsidRPr="00CF2740" w:rsidRDefault="00CF2740" w:rsidP="00CF2740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ewentualne uwagi zgłoszone przez osoby uczestniczące w kursie,</w:t>
      </w:r>
    </w:p>
    <w:p w:rsidR="009E2CC4" w:rsidRPr="0023418E" w:rsidRDefault="00CF2740" w:rsidP="0023418E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 Narrow" w:hAnsi="Arial Narrow"/>
        </w:rPr>
      </w:pPr>
      <w:r w:rsidRPr="00CF2740">
        <w:rPr>
          <w:rFonts w:ascii="Arial Narrow" w:hAnsi="Arial Narrow"/>
        </w:rPr>
        <w:t>inne uwagi według oceny Wykonawcy.</w:t>
      </w:r>
    </w:p>
    <w:p w:rsidR="009E2CC4" w:rsidRPr="0024755A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5. </w:t>
      </w:r>
      <w:r w:rsidR="009E2CC4" w:rsidRP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realizacji zamówienia</w:t>
      </w:r>
      <w:r w:rsidR="009E2CC4" w:rsidRPr="0024755A">
        <w:rPr>
          <w:rFonts w:ascii="Arial Narrow" w:eastAsia="Times New Roman" w:hAnsi="Arial Narrow" w:cs="Tahoma"/>
          <w:color w:val="000000" w:themeColor="text1"/>
          <w:lang w:eastAsia="pl-PL"/>
        </w:rPr>
        <w:t xml:space="preserve">: </w:t>
      </w:r>
      <w:r w:rsidR="00316E0A">
        <w:rPr>
          <w:rFonts w:ascii="Arial Narrow" w:eastAsia="Times New Roman" w:hAnsi="Arial Narrow" w:cs="Tahoma"/>
          <w:color w:val="000000" w:themeColor="text1"/>
          <w:lang w:eastAsia="pl-PL"/>
        </w:rPr>
        <w:t xml:space="preserve">od dnia podpisania umowy do </w:t>
      </w:r>
      <w:r w:rsidR="00316E0A">
        <w:rPr>
          <w:rFonts w:ascii="Arial Narrow" w:eastAsia="Times New Roman" w:hAnsi="Arial Narrow" w:cs="Tahoma"/>
          <w:b/>
          <w:color w:val="000000" w:themeColor="text1"/>
          <w:lang w:eastAsia="pl-PL"/>
        </w:rPr>
        <w:t>16</w:t>
      </w:r>
      <w:r w:rsidR="00316E0A" w:rsidRPr="00316E0A">
        <w:rPr>
          <w:rFonts w:ascii="Arial Narrow" w:eastAsia="Times New Roman" w:hAnsi="Arial Narrow" w:cs="Tahoma"/>
          <w:b/>
          <w:color w:val="000000" w:themeColor="text1"/>
          <w:lang w:eastAsia="pl-PL"/>
        </w:rPr>
        <w:t>.06.</w:t>
      </w:r>
      <w:r w:rsidR="00B83326" w:rsidRPr="00316E0A">
        <w:rPr>
          <w:rFonts w:ascii="Arial Narrow" w:eastAsia="Times New Roman" w:hAnsi="Arial Narrow" w:cs="Tahoma"/>
          <w:b/>
          <w:color w:val="000000" w:themeColor="text1"/>
          <w:lang w:eastAsia="pl-PL"/>
        </w:rPr>
        <w:t>2015</w:t>
      </w:r>
      <w:r w:rsidR="00316E0A" w:rsidRPr="00316E0A">
        <w:rPr>
          <w:rFonts w:ascii="Arial Narrow" w:eastAsia="Times New Roman" w:hAnsi="Arial Narrow" w:cs="Tahoma"/>
          <w:b/>
          <w:color w:val="000000" w:themeColor="text1"/>
          <w:lang w:eastAsia="pl-PL"/>
        </w:rPr>
        <w:t>r.</w:t>
      </w:r>
    </w:p>
    <w:p w:rsidR="009E2CC4" w:rsidRDefault="0024755A" w:rsidP="006346FD">
      <w:pPr>
        <w:pStyle w:val="Akapitzlist"/>
        <w:shd w:val="clear" w:color="auto" w:fill="FFFFFF"/>
        <w:spacing w:after="0" w:line="154" w:lineRule="atLeast"/>
        <w:ind w:left="0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6. 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płatności 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- w terminie </w:t>
      </w:r>
      <w:r w:rsidR="00FE1AC2" w:rsidRPr="00EA3CCA">
        <w:rPr>
          <w:rFonts w:ascii="Arial Narrow" w:eastAsia="Times New Roman" w:hAnsi="Arial Narrow" w:cs="Tahoma"/>
          <w:color w:val="000000" w:themeColor="text1"/>
          <w:lang w:eastAsia="pl-PL"/>
        </w:rPr>
        <w:t>14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dni od przedłożenia rachunku/faktury oraz wymaganych dokumentów, pod warunkiem dostępności środków na koncie projektowym.</w:t>
      </w:r>
      <w:r w:rsidR="00B90964">
        <w:rPr>
          <w:rFonts w:ascii="Arial Narrow" w:eastAsia="Times New Roman" w:hAnsi="Arial Narrow" w:cs="Tahoma"/>
          <w:color w:val="000000" w:themeColor="text1"/>
          <w:lang w:eastAsia="pl-PL"/>
        </w:rPr>
        <w:t xml:space="preserve"> W przypadku nie ukończenia całego kursu z przyczyny nie zależnej od Wykonawcy zostanie wypłacone zgodnie z kosztorysem złożonym przez Wykonawcę. </w:t>
      </w:r>
    </w:p>
    <w:p w:rsidR="009E2CC4" w:rsidRPr="0024755A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7. </w:t>
      </w:r>
      <w:r w:rsidR="009E2CC4" w:rsidRP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O udzielenie zamówienia mogą ubiegać się wykonawcy, którzy spełniają następujące warunki:</w:t>
      </w:r>
    </w:p>
    <w:p w:rsidR="00FE1AC2" w:rsidRPr="009E2CC4" w:rsidRDefault="00FE1AC2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a)  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złożą oświadczenie o</w:t>
      </w:r>
      <w:r w:rsidRPr="00B47743">
        <w:rPr>
          <w:rFonts w:ascii="Arial Narrow" w:eastAsia="Calibri" w:hAnsi="Arial Narrow" w:cs="Tahoma"/>
          <w:color w:val="000000" w:themeColor="text1"/>
        </w:rPr>
        <w:t xml:space="preserve"> zaangażowaniu</w:t>
      </w:r>
      <w:r w:rsidRPr="00EA3CCA">
        <w:rPr>
          <w:rFonts w:ascii="Arial Narrow" w:eastAsia="Calibri" w:hAnsi="Arial Narrow" w:cs="Tahoma"/>
          <w:color w:val="000000" w:themeColor="text1"/>
        </w:rPr>
        <w:t xml:space="preserve"> zawodowym w celu weryfikacji możliwości udzielenia zamówienia zgodnie z obowiązującymi od 1 maja 2014 roku Wytycznymi w zakresie kwalifikowania wydatków w ramach PO KL</w:t>
      </w:r>
      <w:r w:rsidRPr="00EA3CCA">
        <w:rPr>
          <w:rFonts w:ascii="Arial Narrow" w:hAnsi="Arial Narrow" w:cs="Tahoma"/>
          <w:color w:val="000000" w:themeColor="text1"/>
        </w:rPr>
        <w:t>, tj</w:t>
      </w:r>
      <w:r w:rsidR="00F44911">
        <w:rPr>
          <w:rFonts w:ascii="Arial Narrow" w:hAnsi="Arial Narrow" w:cs="Tahoma"/>
          <w:color w:val="000000" w:themeColor="text1"/>
        </w:rPr>
        <w:t>.</w:t>
      </w:r>
      <w:r w:rsidRPr="00EA3CCA">
        <w:rPr>
          <w:rFonts w:ascii="Arial Narrow" w:hAnsi="Arial Narrow" w:cs="Tahoma"/>
          <w:color w:val="000000" w:themeColor="text1"/>
        </w:rPr>
        <w:t xml:space="preserve"> nie przekraczania 240 </w:t>
      </w:r>
      <w:r w:rsidR="00F43A3F" w:rsidRPr="00EA3CCA">
        <w:rPr>
          <w:rFonts w:ascii="Arial Narrow" w:hAnsi="Arial Narrow"/>
          <w:color w:val="000000" w:themeColor="text1"/>
        </w:rPr>
        <w:t>godzin miesięcznie,</w:t>
      </w:r>
      <w:r w:rsidR="00F43A3F" w:rsidRPr="00EA3CCA">
        <w:rPr>
          <w:rFonts w:ascii="Arial Narrow" w:hAnsi="Arial Narrow"/>
          <w:i/>
          <w:color w:val="000000" w:themeColor="text1"/>
        </w:rPr>
        <w:t xml:space="preserve"> </w:t>
      </w:r>
    </w:p>
    <w:p w:rsidR="009E2CC4" w:rsidRPr="009E2CC4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color w:val="000000" w:themeColor="text1"/>
          <w:lang w:eastAsia="pl-PL"/>
        </w:rPr>
        <w:t>b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   posiadają niezbędne uprawnienia do wykonywania określonej w niniejszym zaproszeniu działalności lub czynności</w:t>
      </w:r>
      <w:r w:rsidR="0023418E">
        <w:rPr>
          <w:rFonts w:ascii="Arial Narrow" w:eastAsia="Times New Roman" w:hAnsi="Arial Narrow" w:cs="Tahoma"/>
          <w:color w:val="000000" w:themeColor="text1"/>
          <w:lang w:eastAsia="pl-PL"/>
        </w:rPr>
        <w:t>. (Oświadczenie).</w:t>
      </w:r>
    </w:p>
    <w:p w:rsidR="009E2CC4" w:rsidRPr="009E2CC4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color w:val="000000" w:themeColor="text1"/>
          <w:lang w:eastAsia="pl-PL"/>
        </w:rPr>
        <w:t>c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   posiadają niezbędną wiedzę i doświadczenie, tj.:</w:t>
      </w:r>
    </w:p>
    <w:p w:rsidR="00EA3CCA" w:rsidRPr="0023418E" w:rsidRDefault="009E2CC4" w:rsidP="0023418E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- co najmniej 2 letnie doświadczenie </w:t>
      </w:r>
      <w:r w:rsidR="00316E0A">
        <w:rPr>
          <w:rFonts w:ascii="Arial Narrow" w:eastAsia="Times New Roman" w:hAnsi="Arial Narrow" w:cs="Tahoma"/>
          <w:bCs/>
          <w:color w:val="000000" w:themeColor="text1"/>
          <w:lang w:eastAsia="pl-PL"/>
        </w:rPr>
        <w:t>prowadzeniu kursów prawa jazdy kat. B</w:t>
      </w:r>
      <w:r w:rsidR="0023418E">
        <w:rPr>
          <w:rFonts w:ascii="Arial Narrow" w:eastAsia="Times New Roman" w:hAnsi="Arial Narrow" w:cs="Tahoma"/>
          <w:bCs/>
          <w:color w:val="000000" w:themeColor="text1"/>
          <w:lang w:eastAsia="pl-PL"/>
        </w:rPr>
        <w:t>.(Dokument potwierdzający posiadaną wiedzę i doświadczenie).</w:t>
      </w:r>
    </w:p>
    <w:p w:rsidR="009E2CC4" w:rsidRPr="009E2CC4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8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="009E2CC4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Ofertę należy złożyć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  pisemnie  </w:t>
      </w:r>
      <w:r w:rsidR="00FA13A5">
        <w:rPr>
          <w:rFonts w:ascii="Arial Narrow" w:eastAsia="Times New Roman" w:hAnsi="Arial Narrow" w:cs="Tahoma"/>
          <w:color w:val="000000" w:themeColor="text1"/>
          <w:lang w:eastAsia="pl-PL"/>
        </w:rPr>
        <w:t xml:space="preserve">do 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Powiatowego Centrum Pomocy Rodzinie w Sejnach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przy ul. 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Piłsudskiego 34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, lub mailem na adres: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  <w:hyperlink r:id="rId10" w:history="1">
        <w:r w:rsidR="00F43A3F" w:rsidRPr="00EA3CCA">
          <w:rPr>
            <w:rStyle w:val="Hipercze"/>
            <w:rFonts w:ascii="Arial Narrow" w:eastAsia="Times New Roman" w:hAnsi="Arial Narrow" w:cs="Tahoma"/>
            <w:color w:val="000000" w:themeColor="text1"/>
            <w:lang w:eastAsia="pl-PL"/>
          </w:rPr>
          <w:t>biuro@pcpr.sejny.pl</w:t>
        </w:r>
      </w:hyperlink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, lub fax-em na nr 87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/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517-34-15 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do dnia </w:t>
      </w:r>
      <w:r w:rsidR="00316E0A">
        <w:rPr>
          <w:rFonts w:ascii="Arial Narrow" w:eastAsia="Times New Roman" w:hAnsi="Arial Narrow" w:cs="Tahoma"/>
          <w:b/>
          <w:color w:val="000000" w:themeColor="text1"/>
          <w:lang w:eastAsia="pl-PL"/>
        </w:rPr>
        <w:t>17</w:t>
      </w:r>
      <w:r w:rsidR="009E2CC4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.0</w:t>
      </w:r>
      <w:r w:rsidR="00316E0A">
        <w:rPr>
          <w:rFonts w:ascii="Arial Narrow" w:eastAsia="Times New Roman" w:hAnsi="Arial Narrow" w:cs="Tahoma"/>
          <w:b/>
          <w:color w:val="000000" w:themeColor="text1"/>
          <w:lang w:eastAsia="pl-PL"/>
        </w:rPr>
        <w:t>3</w:t>
      </w:r>
      <w:r w:rsidR="009E2CC4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.201</w:t>
      </w:r>
      <w:r w:rsidR="00F43A3F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5</w:t>
      </w:r>
      <w:r w:rsidR="009E2CC4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r.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do godz. </w:t>
      </w:r>
      <w:r w:rsidR="009E2CC4" w:rsidRPr="00357BF3">
        <w:rPr>
          <w:rFonts w:ascii="Arial Narrow" w:eastAsia="Times New Roman" w:hAnsi="Arial Narrow" w:cs="Tahoma"/>
          <w:b/>
          <w:color w:val="000000" w:themeColor="text1"/>
          <w:lang w:eastAsia="pl-PL"/>
        </w:rPr>
        <w:t>1</w:t>
      </w:r>
      <w:r w:rsidR="004A1957" w:rsidRPr="00357BF3">
        <w:rPr>
          <w:rFonts w:ascii="Arial Narrow" w:eastAsia="Times New Roman" w:hAnsi="Arial Narrow" w:cs="Tahoma"/>
          <w:b/>
          <w:color w:val="000000" w:themeColor="text1"/>
          <w:lang w:eastAsia="pl-PL"/>
        </w:rPr>
        <w:t>3</w:t>
      </w:r>
      <w:r w:rsidR="009E2CC4" w:rsidRPr="00357BF3">
        <w:rPr>
          <w:rFonts w:ascii="Arial Narrow" w:eastAsia="Times New Roman" w:hAnsi="Arial Narrow" w:cs="Tahoma"/>
          <w:b/>
          <w:color w:val="000000" w:themeColor="text1"/>
          <w:lang w:eastAsia="pl-PL"/>
        </w:rPr>
        <w:t>.00</w:t>
      </w:r>
    </w:p>
    <w:p w:rsidR="009E2CC4" w:rsidRPr="009E2CC4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9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Wymagane załączniki: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lastRenderedPageBreak/>
        <w:t>- dokumenty potwierdzające uprawnienia oraz wiedzę i doświadczenie</w:t>
      </w:r>
      <w:r w:rsidR="0023418E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9E2CC4" w:rsidRDefault="009E2CC4" w:rsidP="00150222">
      <w:pPr>
        <w:shd w:val="clear" w:color="auto" w:fill="FFFFFF"/>
        <w:spacing w:after="0" w:line="154" w:lineRule="atLeast"/>
        <w:jc w:val="both"/>
        <w:outlineLvl w:val="0"/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</w:pPr>
      <w:r w:rsidRPr="008D5C1D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Składane dokumenty w formie kserokopii powinny być potwierdzone przez oferenta  za zgodność z oryginałem.</w:t>
      </w:r>
    </w:p>
    <w:p w:rsidR="00D26F59" w:rsidRPr="009E2CC4" w:rsidRDefault="00D26F59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D26F59" w:rsidRPr="002A3699" w:rsidRDefault="0024755A" w:rsidP="006346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ahoma"/>
          <w:b/>
          <w:lang w:eastAsia="pl-PL"/>
        </w:rPr>
        <w:t>10</w:t>
      </w:r>
      <w:r w:rsidR="009E2CC4" w:rsidRPr="009E2CC4">
        <w:rPr>
          <w:rFonts w:ascii="Arial Narrow" w:eastAsia="Times New Roman" w:hAnsi="Arial Narrow" w:cs="Tahoma"/>
          <w:b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548DD4" w:themeColor="text2" w:themeTint="99"/>
          <w:lang w:eastAsia="pl-PL"/>
        </w:rPr>
        <w:t xml:space="preserve"> </w:t>
      </w:r>
      <w:r w:rsidR="00D26F59" w:rsidRPr="002A3699">
        <w:rPr>
          <w:rFonts w:ascii="Arial Narrow" w:hAnsi="Arial Narrow"/>
        </w:rPr>
        <w:t xml:space="preserve">Kryterium wyboru oferty- </w:t>
      </w:r>
      <w:r w:rsidR="00D26F59" w:rsidRPr="002A3699">
        <w:rPr>
          <w:rFonts w:ascii="Arial Narrow" w:hAnsi="Arial Narrow"/>
          <w:b/>
        </w:rPr>
        <w:t>100% cena</w:t>
      </w:r>
      <w:r w:rsidR="00D26F59" w:rsidRPr="002A3699">
        <w:rPr>
          <w:rFonts w:ascii="Arial Narrow" w:hAnsi="Arial Narrow"/>
        </w:rPr>
        <w:t>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</w:t>
      </w:r>
      <w:r w:rsidRPr="002A3699">
        <w:rPr>
          <w:rFonts w:ascii="Arial Narrow" w:hAnsi="Arial Narrow"/>
        </w:rPr>
        <w:t>W rubryce cena ofertowa brutto należy podać całkowite wynagrodzenie brutto ryczałtowe zawierające wszystkie opłaty, podatki oraz koszta związane z realizacją zamówienia obejmującą łączne wynagrodzenie za zrealizowanie jednej godziny danej części zamówienia.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hAnsi="Arial Narrow"/>
          <w:b/>
        </w:rPr>
        <w:t>b)</w:t>
      </w:r>
      <w:r>
        <w:rPr>
          <w:rFonts w:ascii="Arial Narrow" w:hAnsi="Arial Narrow"/>
        </w:rPr>
        <w:t xml:space="preserve"> </w:t>
      </w:r>
      <w:r w:rsidRPr="002A3699">
        <w:rPr>
          <w:rFonts w:ascii="Arial Narrow" w:hAnsi="Arial Narrow"/>
        </w:rPr>
        <w:t>Podana cena ma charakter ryczałtowy, jest ostateczna i Zamawiający nie poniesie żadnych dodatkowych</w:t>
      </w:r>
      <w:r>
        <w:rPr>
          <w:rFonts w:ascii="Arial Narrow" w:hAnsi="Arial Narrow"/>
        </w:rPr>
        <w:t xml:space="preserve"> kosztów.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eastAsia="Calibri" w:hAnsi="Arial Narrow" w:cs="Times New Roman"/>
          <w:b/>
          <w:szCs w:val="18"/>
        </w:rPr>
        <w:t>c)</w:t>
      </w:r>
      <w:r>
        <w:rPr>
          <w:rFonts w:ascii="Arial Narrow" w:eastAsia="Calibri" w:hAnsi="Arial Narrow" w:cs="Times New Roman"/>
          <w:szCs w:val="18"/>
        </w:rPr>
        <w:t xml:space="preserve"> </w:t>
      </w:r>
      <w:r w:rsidRPr="002A3699">
        <w:rPr>
          <w:rFonts w:ascii="Arial Narrow" w:eastAsia="Calibri" w:hAnsi="Arial Narrow" w:cs="Times New Roman"/>
          <w:szCs w:val="18"/>
        </w:rPr>
        <w:t>Ofertą najkorzystniejszą będzie oferta z najniższą ceną, spełniającą wymagania Zamawiającego</w:t>
      </w:r>
      <w:r w:rsidRPr="002A3699">
        <w:rPr>
          <w:rFonts w:ascii="Arial Narrow" w:hAnsi="Arial Narrow"/>
        </w:rPr>
        <w:t xml:space="preserve"> kosztów związanych z realizacją zamówienia.</w:t>
      </w:r>
    </w:p>
    <w:p w:rsidR="009E2CC4" w:rsidRPr="009E2CC4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12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 Dodatkowe informacje o przedmiocie  zamówienia można uzyskać po nr tel. </w:t>
      </w:r>
      <w:r w:rsidR="00EA3CCA">
        <w:rPr>
          <w:rFonts w:ascii="Arial Narrow" w:eastAsia="Times New Roman" w:hAnsi="Arial Narrow" w:cs="Tahoma"/>
          <w:color w:val="000000" w:themeColor="text1"/>
          <w:lang w:eastAsia="pl-PL"/>
        </w:rPr>
        <w:t>87 517 34 15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.  Osoba uprawniona do kontaktu:  </w:t>
      </w:r>
      <w:r w:rsid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Lidia Niewiadomska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- koordynator projektu</w:t>
      </w:r>
    </w:p>
    <w:p w:rsidR="000161E4" w:rsidRPr="00EA3CCA" w:rsidRDefault="000161E4" w:rsidP="006346FD">
      <w:pPr>
        <w:jc w:val="both"/>
        <w:rPr>
          <w:rFonts w:ascii="Arial Narrow" w:hAnsi="Arial Narrow"/>
          <w:color w:val="000000" w:themeColor="text1"/>
        </w:rPr>
      </w:pPr>
    </w:p>
    <w:sectPr w:rsidR="000161E4" w:rsidRPr="00EA3CCA" w:rsidSect="0001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21E4786"/>
    <w:multiLevelType w:val="hybridMultilevel"/>
    <w:tmpl w:val="7E0C2B18"/>
    <w:lvl w:ilvl="0" w:tplc="AC98DED8">
      <w:start w:val="2"/>
      <w:numFmt w:val="decimal"/>
      <w:lvlText w:val="%1."/>
      <w:lvlJc w:val="left"/>
      <w:pPr>
        <w:ind w:left="5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27C01DF8"/>
    <w:multiLevelType w:val="multilevel"/>
    <w:tmpl w:val="F45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A0F8F"/>
    <w:multiLevelType w:val="multilevel"/>
    <w:tmpl w:val="D2D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A4099"/>
    <w:multiLevelType w:val="multilevel"/>
    <w:tmpl w:val="ED9A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C10D2"/>
    <w:multiLevelType w:val="hybridMultilevel"/>
    <w:tmpl w:val="EFF88970"/>
    <w:lvl w:ilvl="0" w:tplc="1C3CAC8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9E2CC4"/>
    <w:rsid w:val="000161E4"/>
    <w:rsid w:val="00021893"/>
    <w:rsid w:val="00146D62"/>
    <w:rsid w:val="00150222"/>
    <w:rsid w:val="001B3535"/>
    <w:rsid w:val="001E7E7F"/>
    <w:rsid w:val="0023418E"/>
    <w:rsid w:val="0024755A"/>
    <w:rsid w:val="002969D8"/>
    <w:rsid w:val="00316E0A"/>
    <w:rsid w:val="00357BF3"/>
    <w:rsid w:val="00374BE2"/>
    <w:rsid w:val="00441670"/>
    <w:rsid w:val="00474535"/>
    <w:rsid w:val="004A1957"/>
    <w:rsid w:val="004F56DD"/>
    <w:rsid w:val="005C47D3"/>
    <w:rsid w:val="006346FD"/>
    <w:rsid w:val="00707E57"/>
    <w:rsid w:val="00710F92"/>
    <w:rsid w:val="0073251D"/>
    <w:rsid w:val="007966AF"/>
    <w:rsid w:val="007E2F4C"/>
    <w:rsid w:val="007F4853"/>
    <w:rsid w:val="00821E68"/>
    <w:rsid w:val="00845A79"/>
    <w:rsid w:val="00847DCA"/>
    <w:rsid w:val="008D5C1D"/>
    <w:rsid w:val="00922DAC"/>
    <w:rsid w:val="009E2CC4"/>
    <w:rsid w:val="009F3984"/>
    <w:rsid w:val="009F5E31"/>
    <w:rsid w:val="00A42C18"/>
    <w:rsid w:val="00A977E3"/>
    <w:rsid w:val="00B26579"/>
    <w:rsid w:val="00B47743"/>
    <w:rsid w:val="00B83326"/>
    <w:rsid w:val="00B90964"/>
    <w:rsid w:val="00C93299"/>
    <w:rsid w:val="00CA38DE"/>
    <w:rsid w:val="00CE01AF"/>
    <w:rsid w:val="00CE1AB6"/>
    <w:rsid w:val="00CF2740"/>
    <w:rsid w:val="00D26F59"/>
    <w:rsid w:val="00D33097"/>
    <w:rsid w:val="00D60239"/>
    <w:rsid w:val="00D66BDC"/>
    <w:rsid w:val="00DA6A07"/>
    <w:rsid w:val="00DE3F2E"/>
    <w:rsid w:val="00E014B7"/>
    <w:rsid w:val="00E92FD8"/>
    <w:rsid w:val="00EA3CCA"/>
    <w:rsid w:val="00EA5213"/>
    <w:rsid w:val="00F43A3F"/>
    <w:rsid w:val="00F44911"/>
    <w:rsid w:val="00F5062D"/>
    <w:rsid w:val="00FA13A5"/>
    <w:rsid w:val="00FC7718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2CC4"/>
  </w:style>
  <w:style w:type="character" w:styleId="Pogrubienie">
    <w:name w:val="Strong"/>
    <w:basedOn w:val="Domylnaczcionkaakapitu"/>
    <w:uiPriority w:val="22"/>
    <w:qFormat/>
    <w:rsid w:val="009E2CC4"/>
    <w:rPr>
      <w:b/>
      <w:bCs/>
    </w:rPr>
  </w:style>
  <w:style w:type="character" w:styleId="Uwydatnienie">
    <w:name w:val="Emphasis"/>
    <w:basedOn w:val="Domylnaczcionkaakapitu"/>
    <w:uiPriority w:val="20"/>
    <w:qFormat/>
    <w:rsid w:val="009E2CC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CC4"/>
    <w:rPr>
      <w:color w:val="0000FF"/>
      <w:u w:val="single"/>
    </w:rPr>
  </w:style>
  <w:style w:type="paragraph" w:customStyle="1" w:styleId="standard">
    <w:name w:val="standard"/>
    <w:basedOn w:val="Normalny"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A3CCA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5022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.sej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iuro@pcpr.sejn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41</cp:revision>
  <cp:lastPrinted>2015-03-11T09:09:00Z</cp:lastPrinted>
  <dcterms:created xsi:type="dcterms:W3CDTF">2015-02-17T09:09:00Z</dcterms:created>
  <dcterms:modified xsi:type="dcterms:W3CDTF">2015-03-12T09:39:00Z</dcterms:modified>
</cp:coreProperties>
</file>